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E75A" w14:textId="77777777" w:rsidR="00D82981" w:rsidRPr="001E3AD1" w:rsidRDefault="00DA5A1A" w:rsidP="00666404">
      <w:pPr>
        <w:widowControl/>
        <w:jc w:val="center"/>
        <w:rPr>
          <w:snapToGrid/>
          <w:sz w:val="28"/>
          <w:szCs w:val="28"/>
          <w:lang w:bidi="he-IL"/>
        </w:rPr>
      </w:pPr>
      <w:r>
        <w:rPr>
          <w:snapToGrid/>
          <w:sz w:val="28"/>
          <w:szCs w:val="28"/>
          <w:lang w:bidi="he-IL"/>
        </w:rPr>
        <w:t>Amit Tubi</w:t>
      </w:r>
    </w:p>
    <w:p w14:paraId="5726558A" w14:textId="6EA3C223" w:rsidR="00D82981" w:rsidRDefault="00D82981" w:rsidP="00A014E2">
      <w:pPr>
        <w:widowControl/>
        <w:jc w:val="center"/>
        <w:rPr>
          <w:snapToGrid/>
          <w:sz w:val="20"/>
          <w:rtl/>
          <w:lang w:bidi="he-IL"/>
        </w:rPr>
      </w:pPr>
      <w:r w:rsidRPr="00940ABB">
        <w:rPr>
          <w:snapToGrid/>
          <w:sz w:val="20"/>
          <w:lang w:bidi="he-IL"/>
        </w:rPr>
        <w:t>(</w:t>
      </w:r>
      <w:r w:rsidR="00A014E2">
        <w:rPr>
          <w:snapToGrid/>
          <w:sz w:val="20"/>
          <w:lang w:bidi="he-IL"/>
        </w:rPr>
        <w:t>A</w:t>
      </w:r>
      <w:r w:rsidR="00644EE2">
        <w:rPr>
          <w:snapToGrid/>
          <w:sz w:val="20"/>
          <w:lang w:bidi="he-IL"/>
        </w:rPr>
        <w:t>u</w:t>
      </w:r>
      <w:r w:rsidR="00A014E2">
        <w:rPr>
          <w:snapToGrid/>
          <w:sz w:val="20"/>
          <w:lang w:bidi="he-IL"/>
        </w:rPr>
        <w:t>gust</w:t>
      </w:r>
      <w:r w:rsidR="00684220">
        <w:rPr>
          <w:snapToGrid/>
          <w:sz w:val="20"/>
          <w:lang w:bidi="he-IL"/>
        </w:rPr>
        <w:t xml:space="preserve"> </w:t>
      </w:r>
      <w:r w:rsidR="00DA5A1A">
        <w:rPr>
          <w:snapToGrid/>
          <w:sz w:val="20"/>
          <w:lang w:bidi="he-IL"/>
        </w:rPr>
        <w:t>20</w:t>
      </w:r>
      <w:r w:rsidR="00684220">
        <w:rPr>
          <w:snapToGrid/>
          <w:sz w:val="20"/>
          <w:lang w:bidi="he-IL"/>
        </w:rPr>
        <w:t>2</w:t>
      </w:r>
      <w:r w:rsidR="003E750E">
        <w:rPr>
          <w:snapToGrid/>
          <w:sz w:val="20"/>
          <w:lang w:bidi="he-IL"/>
        </w:rPr>
        <w:t>3</w:t>
      </w:r>
      <w:r w:rsidR="00ED6C2F">
        <w:rPr>
          <w:snapToGrid/>
          <w:sz w:val="20"/>
          <w:lang w:bidi="he-IL"/>
        </w:rPr>
        <w:t>)</w:t>
      </w:r>
    </w:p>
    <w:p w14:paraId="498B7877" w14:textId="77777777" w:rsidR="00A13E19" w:rsidRDefault="00A13E19" w:rsidP="00666404">
      <w:pPr>
        <w:pStyle w:val="Default"/>
        <w:rPr>
          <w:b/>
          <w:bCs/>
        </w:rPr>
      </w:pPr>
    </w:p>
    <w:p w14:paraId="43B69F28" w14:textId="77777777" w:rsidR="00EE0F2D" w:rsidRPr="00EE0F2D" w:rsidRDefault="00EE0F2D" w:rsidP="00EE0F2D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outlineLvl w:val="1"/>
        <w:rPr>
          <w:szCs w:val="24"/>
          <w:u w:val="single"/>
        </w:rPr>
      </w:pPr>
      <w:r w:rsidRPr="00EE0F2D">
        <w:rPr>
          <w:szCs w:val="24"/>
          <w:u w:val="single"/>
        </w:rPr>
        <w:t>Doctoral Dissertation</w:t>
      </w:r>
    </w:p>
    <w:p w14:paraId="50049FCA" w14:textId="0549C61E" w:rsidR="00EE0F2D" w:rsidRPr="005E421B" w:rsidRDefault="00EE0F2D" w:rsidP="009701A2">
      <w:pPr>
        <w:numPr>
          <w:ilvl w:val="0"/>
          <w:numId w:val="15"/>
        </w:numPr>
        <w:jc w:val="both"/>
        <w:rPr>
          <w:szCs w:val="24"/>
        </w:rPr>
      </w:pPr>
      <w:r w:rsidRPr="00EE0F2D">
        <w:rPr>
          <w:b/>
          <w:bCs/>
          <w:szCs w:val="24"/>
        </w:rPr>
        <w:t>Tubi A.</w:t>
      </w:r>
      <w:r w:rsidRPr="00EE0F2D">
        <w:rPr>
          <w:szCs w:val="24"/>
        </w:rPr>
        <w:t xml:space="preserve"> (2015) </w:t>
      </w:r>
      <w:r w:rsidRPr="00EE0F2D">
        <w:rPr>
          <w:i/>
          <w:iCs/>
          <w:szCs w:val="24"/>
        </w:rPr>
        <w:t>Short-term and long-term responses and adaptation to climate extremes</w:t>
      </w:r>
      <w:r w:rsidRPr="00EE0F2D">
        <w:rPr>
          <w:szCs w:val="24"/>
        </w:rPr>
        <w:t xml:space="preserve">. The Hebrew University of Jerusalem, Israel. Supervisor: Professor Eran </w:t>
      </w:r>
      <w:proofErr w:type="spellStart"/>
      <w:r w:rsidRPr="00EE0F2D">
        <w:rPr>
          <w:szCs w:val="24"/>
        </w:rPr>
        <w:t>Feitelson</w:t>
      </w:r>
      <w:proofErr w:type="spellEnd"/>
      <w:r w:rsidRPr="00EE0F2D">
        <w:rPr>
          <w:szCs w:val="24"/>
        </w:rPr>
        <w:t>.</w:t>
      </w:r>
      <w:r w:rsidRPr="00EE0F2D">
        <w:t xml:space="preserve"> </w:t>
      </w:r>
      <w:r w:rsidR="005E421B">
        <w:t>(#</w:t>
      </w:r>
      <w:r w:rsidR="009701A2">
        <w:t>6</w:t>
      </w:r>
      <w:r w:rsidR="005E421B">
        <w:t>, #</w:t>
      </w:r>
      <w:r w:rsidR="009701A2">
        <w:t>9</w:t>
      </w:r>
      <w:r w:rsidR="005E421B">
        <w:t>)</w:t>
      </w:r>
    </w:p>
    <w:p w14:paraId="1F2FA0FC" w14:textId="013FAB42" w:rsidR="005E421B" w:rsidRDefault="005E421B" w:rsidP="005E421B">
      <w:pPr>
        <w:jc w:val="both"/>
        <w:rPr>
          <w:szCs w:val="24"/>
        </w:rPr>
      </w:pPr>
    </w:p>
    <w:p w14:paraId="1EA99DB1" w14:textId="77777777" w:rsidR="00EE0F2D" w:rsidRPr="009701A2" w:rsidRDefault="00EE0F2D" w:rsidP="00666404">
      <w:pPr>
        <w:pStyle w:val="Default"/>
      </w:pPr>
    </w:p>
    <w:p w14:paraId="293DA5E3" w14:textId="2A5E6414" w:rsidR="00DD4188" w:rsidRPr="005E421B" w:rsidRDefault="00D70DC6" w:rsidP="00E37A9D">
      <w:pPr>
        <w:pStyle w:val="Default"/>
        <w:rPr>
          <w:u w:val="single"/>
        </w:rPr>
      </w:pPr>
      <w:r w:rsidRPr="005E421B">
        <w:rPr>
          <w:u w:val="single"/>
        </w:rPr>
        <w:t xml:space="preserve">Articles in </w:t>
      </w:r>
      <w:r w:rsidR="00E37A9D">
        <w:rPr>
          <w:u w:val="single"/>
        </w:rPr>
        <w:t>Refere</w:t>
      </w:r>
      <w:r w:rsidR="00A54F06" w:rsidRPr="005E421B">
        <w:rPr>
          <w:u w:val="single"/>
        </w:rPr>
        <w:t xml:space="preserve">ed </w:t>
      </w:r>
      <w:r w:rsidRPr="005E421B">
        <w:rPr>
          <w:u w:val="single"/>
        </w:rPr>
        <w:t>Journals</w:t>
      </w:r>
      <w:r w:rsidR="00C50F22" w:rsidRPr="005E421B">
        <w:rPr>
          <w:u w:val="single"/>
        </w:rPr>
        <w:t xml:space="preserve"> </w:t>
      </w:r>
    </w:p>
    <w:p w14:paraId="4E924E3A" w14:textId="77777777" w:rsidR="008F23F3" w:rsidRDefault="00C50F22" w:rsidP="008F23F3">
      <w:pPr>
        <w:pStyle w:val="Default"/>
        <w:rPr>
          <w:sz w:val="20"/>
          <w:szCs w:val="20"/>
        </w:rPr>
      </w:pPr>
      <w:r w:rsidRPr="00B75848">
        <w:t>5IF</w:t>
      </w:r>
      <w:r w:rsidRPr="008F23F3">
        <w:rPr>
          <w:sz w:val="20"/>
          <w:szCs w:val="20"/>
        </w:rPr>
        <w:t>: 5-Year Impact Factor, year of publication or most recent year available</w:t>
      </w:r>
      <w:r w:rsidR="00DD4188" w:rsidRPr="008F23F3">
        <w:rPr>
          <w:sz w:val="20"/>
          <w:szCs w:val="20"/>
        </w:rPr>
        <w:t xml:space="preserve"> (Web of Science)</w:t>
      </w:r>
    </w:p>
    <w:p w14:paraId="2AD8DCD1" w14:textId="77777777" w:rsidR="008F23F3" w:rsidRDefault="00C50F22" w:rsidP="008F23F3">
      <w:pPr>
        <w:pStyle w:val="Default"/>
        <w:rPr>
          <w:sz w:val="20"/>
          <w:szCs w:val="20"/>
        </w:rPr>
      </w:pPr>
      <w:r w:rsidRPr="00B75848">
        <w:t>JIFP</w:t>
      </w:r>
      <w:r w:rsidRPr="008F23F3">
        <w:rPr>
          <w:sz w:val="20"/>
          <w:szCs w:val="20"/>
        </w:rPr>
        <w:t>: Standardized Journal Impact Factor Percentile</w:t>
      </w:r>
      <w:r w:rsidR="00DD4188" w:rsidRPr="008F23F3">
        <w:rPr>
          <w:sz w:val="20"/>
          <w:szCs w:val="20"/>
        </w:rPr>
        <w:t>, based on 5-Year Impact Factor</w:t>
      </w:r>
      <w:r w:rsidR="00B011CD" w:rsidRPr="008F23F3">
        <w:rPr>
          <w:sz w:val="20"/>
          <w:szCs w:val="20"/>
        </w:rPr>
        <w:t xml:space="preserve"> (Web of Science)</w:t>
      </w:r>
    </w:p>
    <w:p w14:paraId="5C17F2EB" w14:textId="7E1FCD07" w:rsidR="0049150A" w:rsidRDefault="005E421B" w:rsidP="0049150A">
      <w:pPr>
        <w:pStyle w:val="Default"/>
        <w:rPr>
          <w:sz w:val="20"/>
          <w:szCs w:val="20"/>
        </w:rPr>
      </w:pPr>
      <w:r>
        <w:t>SJR</w:t>
      </w:r>
      <w:r w:rsidRPr="008F23F3">
        <w:rPr>
          <w:sz w:val="20"/>
          <w:szCs w:val="20"/>
        </w:rPr>
        <w:t xml:space="preserve">: </w:t>
      </w:r>
      <w:r w:rsidR="00AD7E9A" w:rsidRPr="008F23F3">
        <w:rPr>
          <w:sz w:val="20"/>
          <w:szCs w:val="20"/>
        </w:rPr>
        <w:t>Standardized Journal Impact Factor Percentile</w:t>
      </w:r>
      <w:r w:rsidR="00AD7E9A" w:rsidRPr="0093181F">
        <w:rPr>
          <w:sz w:val="20"/>
          <w:szCs w:val="20"/>
        </w:rPr>
        <w:t xml:space="preserve"> </w:t>
      </w:r>
      <w:r w:rsidR="00AD7E9A">
        <w:rPr>
          <w:sz w:val="20"/>
          <w:szCs w:val="20"/>
        </w:rPr>
        <w:t>(</w:t>
      </w:r>
      <w:proofErr w:type="spellStart"/>
      <w:r w:rsidR="0093181F" w:rsidRPr="0093181F">
        <w:rPr>
          <w:sz w:val="20"/>
          <w:szCs w:val="20"/>
        </w:rPr>
        <w:t>SCImago</w:t>
      </w:r>
      <w:proofErr w:type="spellEnd"/>
      <w:r w:rsidR="0093181F" w:rsidRPr="0093181F">
        <w:rPr>
          <w:sz w:val="20"/>
          <w:szCs w:val="20"/>
        </w:rPr>
        <w:t xml:space="preserve"> </w:t>
      </w:r>
      <w:r w:rsidR="00A014E2" w:rsidRPr="0093181F">
        <w:rPr>
          <w:sz w:val="20"/>
          <w:szCs w:val="20"/>
        </w:rPr>
        <w:t>Journal Impact Index</w:t>
      </w:r>
      <w:r w:rsidR="00AD7E9A">
        <w:rPr>
          <w:sz w:val="20"/>
          <w:szCs w:val="20"/>
        </w:rPr>
        <w:t>)</w:t>
      </w:r>
    </w:p>
    <w:p w14:paraId="3804A37B" w14:textId="3A74273C" w:rsidR="00FF496A" w:rsidRPr="00FF496A" w:rsidRDefault="003E750E" w:rsidP="00B0417B">
      <w:pPr>
        <w:pStyle w:val="Default"/>
      </w:pPr>
      <w:r>
        <w:t>C</w:t>
      </w:r>
      <w:r w:rsidR="00FF496A">
        <w:t xml:space="preserve">o-authors: </w:t>
      </w:r>
      <w:r w:rsidR="00FF496A" w:rsidRPr="00FF496A">
        <w:rPr>
          <w:sz w:val="20"/>
          <w:szCs w:val="20"/>
        </w:rPr>
        <w:t xml:space="preserve">Principal Investigator </w:t>
      </w:r>
      <w:r w:rsidR="00FF496A" w:rsidRPr="00FF496A">
        <w:rPr>
          <w:sz w:val="20"/>
          <w:szCs w:val="20"/>
          <w:vertAlign w:val="superscript"/>
        </w:rPr>
        <w:t>PI</w:t>
      </w:r>
      <w:r w:rsidR="00FF496A" w:rsidRPr="00FF496A">
        <w:rPr>
          <w:sz w:val="20"/>
          <w:szCs w:val="20"/>
        </w:rPr>
        <w:t xml:space="preserve">, </w:t>
      </w:r>
      <w:r w:rsidR="00F23546" w:rsidRPr="00FF496A">
        <w:rPr>
          <w:sz w:val="20"/>
          <w:szCs w:val="20"/>
        </w:rPr>
        <w:t>S</w:t>
      </w:r>
      <w:r w:rsidR="00FF496A" w:rsidRPr="00FF496A">
        <w:rPr>
          <w:sz w:val="20"/>
          <w:szCs w:val="20"/>
        </w:rPr>
        <w:t xml:space="preserve">tudent </w:t>
      </w:r>
      <w:r w:rsidR="00FF496A" w:rsidRPr="00FF496A">
        <w:rPr>
          <w:sz w:val="20"/>
          <w:szCs w:val="20"/>
          <w:vertAlign w:val="superscript"/>
        </w:rPr>
        <w:t>S</w:t>
      </w:r>
      <w:r w:rsidR="00FF496A" w:rsidRPr="00FF496A">
        <w:rPr>
          <w:sz w:val="20"/>
          <w:szCs w:val="20"/>
        </w:rPr>
        <w:t xml:space="preserve">, </w:t>
      </w:r>
      <w:r w:rsidR="00F23546" w:rsidRPr="00FF496A">
        <w:rPr>
          <w:sz w:val="20"/>
          <w:szCs w:val="20"/>
        </w:rPr>
        <w:t>C</w:t>
      </w:r>
      <w:r w:rsidR="00FF496A" w:rsidRPr="00FF496A">
        <w:rPr>
          <w:sz w:val="20"/>
          <w:szCs w:val="20"/>
        </w:rPr>
        <w:t xml:space="preserve">o-researcher </w:t>
      </w:r>
      <w:r w:rsidR="00FF496A" w:rsidRPr="00FF496A">
        <w:rPr>
          <w:sz w:val="20"/>
          <w:szCs w:val="20"/>
          <w:vertAlign w:val="superscript"/>
        </w:rPr>
        <w:t>C</w:t>
      </w:r>
    </w:p>
    <w:p w14:paraId="55E2B437" w14:textId="77777777" w:rsidR="00666404" w:rsidRPr="00B75848" w:rsidRDefault="00666404" w:rsidP="00666404">
      <w:pPr>
        <w:pStyle w:val="Default"/>
        <w:rPr>
          <w:sz w:val="20"/>
          <w:rtl/>
        </w:rPr>
      </w:pPr>
    </w:p>
    <w:p w14:paraId="0BAAD6BB" w14:textId="424DCCD7" w:rsidR="00BC5135" w:rsidRDefault="00031385" w:rsidP="00594408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 w:rsidRPr="006663F6">
        <w:rPr>
          <w:rFonts w:eastAsia="Batang"/>
          <w:szCs w:val="24"/>
        </w:rPr>
        <w:t>Dayan</w:t>
      </w:r>
      <w:r w:rsidR="00B13BE1" w:rsidRPr="006663F6">
        <w:rPr>
          <w:rFonts w:eastAsia="Batang"/>
          <w:szCs w:val="24"/>
        </w:rPr>
        <w:t xml:space="preserve"> </w:t>
      </w:r>
      <w:proofErr w:type="gramStart"/>
      <w:r w:rsidRPr="006663F6">
        <w:rPr>
          <w:rFonts w:eastAsia="Batang"/>
          <w:szCs w:val="24"/>
        </w:rPr>
        <w:t>U</w:t>
      </w:r>
      <w:r w:rsidR="006663F6" w:rsidRPr="006663F6">
        <w:rPr>
          <w:rFonts w:eastAsia="Batang"/>
          <w:szCs w:val="24"/>
        </w:rPr>
        <w:t>.</w:t>
      </w:r>
      <w:r w:rsidR="00F467D7" w:rsidRPr="00A90538">
        <w:rPr>
          <w:rFonts w:eastAsia="Batang"/>
          <w:szCs w:val="24"/>
          <w:vertAlign w:val="superscript"/>
        </w:rPr>
        <w:t>PI</w:t>
      </w:r>
      <w:proofErr w:type="gramEnd"/>
      <w:r w:rsidR="006663F6" w:rsidRPr="006663F6">
        <w:rPr>
          <w:rFonts w:eastAsia="Batang"/>
          <w:szCs w:val="24"/>
        </w:rPr>
        <w:t>,</w:t>
      </w:r>
      <w:r w:rsidR="006663F6">
        <w:rPr>
          <w:rFonts w:eastAsia="Batang"/>
          <w:b/>
          <w:bCs/>
          <w:szCs w:val="24"/>
        </w:rPr>
        <w:t xml:space="preserve"> Tubi A</w:t>
      </w:r>
      <w:r w:rsidR="006663F6" w:rsidRPr="00761DE5">
        <w:rPr>
          <w:rFonts w:eastAsia="Batang"/>
          <w:b/>
          <w:bCs/>
          <w:szCs w:val="24"/>
        </w:rPr>
        <w:t>.</w:t>
      </w:r>
      <w:r w:rsidR="00F467D7" w:rsidRPr="00F467D7">
        <w:rPr>
          <w:rFonts w:eastAsia="Batang"/>
          <w:b/>
          <w:bCs/>
          <w:szCs w:val="24"/>
          <w:vertAlign w:val="superscript"/>
        </w:rPr>
        <w:t>PI</w:t>
      </w:r>
      <w:r w:rsidR="006663F6">
        <w:rPr>
          <w:rFonts w:eastAsia="Batang"/>
          <w:b/>
          <w:bCs/>
          <w:szCs w:val="24"/>
        </w:rPr>
        <w:t xml:space="preserve"> </w:t>
      </w:r>
      <w:r w:rsidR="006663F6" w:rsidRPr="006663F6">
        <w:rPr>
          <w:rFonts w:eastAsia="Batang"/>
          <w:szCs w:val="24"/>
        </w:rPr>
        <w:t>and Levy I.</w:t>
      </w:r>
      <w:r w:rsidR="00F467D7" w:rsidRPr="00A90538">
        <w:rPr>
          <w:rFonts w:eastAsia="Batang"/>
          <w:szCs w:val="24"/>
          <w:vertAlign w:val="superscript"/>
        </w:rPr>
        <w:t>PI</w:t>
      </w:r>
      <w:r w:rsidR="00B13BE1" w:rsidRPr="00E1504D">
        <w:rPr>
          <w:rFonts w:eastAsia="Batang"/>
          <w:szCs w:val="24"/>
        </w:rPr>
        <w:t xml:space="preserve"> </w:t>
      </w:r>
      <w:r w:rsidR="00BA651D">
        <w:rPr>
          <w:rFonts w:eastAsia="Batang"/>
          <w:szCs w:val="24"/>
        </w:rPr>
        <w:t>(</w:t>
      </w:r>
      <w:r w:rsidR="00B13BE1" w:rsidRPr="00E1504D">
        <w:rPr>
          <w:rFonts w:eastAsia="Batang"/>
          <w:szCs w:val="24"/>
        </w:rPr>
        <w:t>20</w:t>
      </w:r>
      <w:r w:rsidR="006663F6">
        <w:rPr>
          <w:rFonts w:eastAsia="Batang"/>
          <w:szCs w:val="24"/>
        </w:rPr>
        <w:t>12</w:t>
      </w:r>
      <w:r w:rsidR="00BA651D">
        <w:rPr>
          <w:rFonts w:eastAsia="Batang"/>
          <w:szCs w:val="24"/>
        </w:rPr>
        <w:t>)</w:t>
      </w:r>
      <w:r w:rsidR="00B13BE1" w:rsidRPr="00E1504D">
        <w:rPr>
          <w:rFonts w:eastAsia="Batang"/>
          <w:szCs w:val="24"/>
        </w:rPr>
        <w:t xml:space="preserve"> </w:t>
      </w:r>
      <w:r w:rsidR="006663F6" w:rsidRPr="006663F6">
        <w:rPr>
          <w:rFonts w:eastAsia="Batang"/>
          <w:szCs w:val="24"/>
        </w:rPr>
        <w:t>On the importance of synoptic classification methods with respect to environmental phenomena</w:t>
      </w:r>
      <w:r w:rsidR="00761DE5">
        <w:rPr>
          <w:rFonts w:eastAsia="Batang"/>
          <w:szCs w:val="24"/>
        </w:rPr>
        <w:t>.</w:t>
      </w:r>
      <w:r w:rsidR="00B13BE1" w:rsidRPr="00E1504D">
        <w:rPr>
          <w:rFonts w:eastAsia="Batang"/>
          <w:szCs w:val="24"/>
        </w:rPr>
        <w:t xml:space="preserve"> </w:t>
      </w:r>
      <w:r w:rsidR="006663F6" w:rsidRPr="00C06D65">
        <w:rPr>
          <w:rFonts w:eastAsia="Batang"/>
          <w:i/>
          <w:iCs/>
          <w:szCs w:val="24"/>
          <w:u w:val="single"/>
        </w:rPr>
        <w:t>International Journal of Climatology</w:t>
      </w:r>
      <w:r w:rsidR="00B13BE1" w:rsidRPr="00E1504D">
        <w:rPr>
          <w:rFonts w:eastAsia="Batang"/>
          <w:szCs w:val="24"/>
        </w:rPr>
        <w:t xml:space="preserve">, </w:t>
      </w:r>
      <w:r w:rsidR="006663F6">
        <w:rPr>
          <w:rFonts w:eastAsia="Batang"/>
          <w:szCs w:val="24"/>
        </w:rPr>
        <w:t>32</w:t>
      </w:r>
      <w:r w:rsidR="00B13BE1" w:rsidRPr="00E1504D">
        <w:rPr>
          <w:rFonts w:eastAsia="Batang"/>
          <w:szCs w:val="24"/>
        </w:rPr>
        <w:t>(</w:t>
      </w:r>
      <w:r w:rsidR="006663F6">
        <w:rPr>
          <w:rFonts w:eastAsia="Batang"/>
          <w:szCs w:val="24"/>
        </w:rPr>
        <w:t>5</w:t>
      </w:r>
      <w:r w:rsidR="00C74802">
        <w:rPr>
          <w:rFonts w:eastAsia="Batang"/>
          <w:szCs w:val="24"/>
        </w:rPr>
        <w:t>):</w:t>
      </w:r>
      <w:r w:rsidR="00B13BE1" w:rsidRPr="00E1504D">
        <w:rPr>
          <w:rFonts w:eastAsia="Batang"/>
          <w:szCs w:val="24"/>
        </w:rPr>
        <w:t xml:space="preserve"> </w:t>
      </w:r>
      <w:r w:rsidR="006663F6">
        <w:rPr>
          <w:rFonts w:eastAsia="Batang"/>
          <w:szCs w:val="24"/>
        </w:rPr>
        <w:t>681-694</w:t>
      </w:r>
      <w:r w:rsidR="00B13BE1" w:rsidRPr="00E1504D">
        <w:rPr>
          <w:rFonts w:eastAsia="Batang"/>
          <w:szCs w:val="24"/>
        </w:rPr>
        <w:t>.</w:t>
      </w:r>
    </w:p>
    <w:p w14:paraId="79E20D44" w14:textId="755CC339" w:rsidR="00BC5135" w:rsidRDefault="00864660" w:rsidP="002962F5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BC5135">
        <w:rPr>
          <w:rFonts w:eastAsia="Batang"/>
          <w:sz w:val="20"/>
        </w:rPr>
        <w:t>[5IF-</w:t>
      </w:r>
      <w:r w:rsidR="00A11AD2" w:rsidRPr="00BC5135">
        <w:rPr>
          <w:rFonts w:eastAsia="Batang"/>
          <w:sz w:val="20"/>
        </w:rPr>
        <w:t>3.589</w:t>
      </w:r>
      <w:r w:rsidRPr="004C038D">
        <w:rPr>
          <w:rFonts w:eastAsia="Batang"/>
          <w:sz w:val="20"/>
        </w:rPr>
        <w:t xml:space="preserve">; </w:t>
      </w:r>
      <w:r w:rsidR="00A11AD2" w:rsidRPr="004C038D">
        <w:rPr>
          <w:rFonts w:eastAsia="Batang"/>
          <w:sz w:val="20"/>
        </w:rPr>
        <w:t>14</w:t>
      </w:r>
      <w:r w:rsidR="00D31502">
        <w:rPr>
          <w:rFonts w:eastAsia="Batang"/>
          <w:sz w:val="20"/>
        </w:rPr>
        <w:t>/</w:t>
      </w:r>
      <w:r w:rsidRPr="004C038D">
        <w:rPr>
          <w:rFonts w:eastAsia="Batang"/>
          <w:sz w:val="20"/>
        </w:rPr>
        <w:t>7</w:t>
      </w:r>
      <w:r w:rsidR="0032036B" w:rsidRPr="004C038D">
        <w:rPr>
          <w:rFonts w:eastAsia="Batang"/>
          <w:sz w:val="20"/>
        </w:rPr>
        <w:t>1</w:t>
      </w:r>
      <w:r w:rsidRPr="004C038D">
        <w:rPr>
          <w:rFonts w:eastAsia="Batang"/>
          <w:sz w:val="20"/>
        </w:rPr>
        <w:t xml:space="preserve"> in </w:t>
      </w:r>
      <w:r w:rsidR="00A11AD2" w:rsidRPr="004C038D">
        <w:rPr>
          <w:rFonts w:eastAsia="Batang"/>
          <w:sz w:val="20"/>
        </w:rPr>
        <w:t>Meteorology &amp; Atmospheric Sciences</w:t>
      </w:r>
      <w:r w:rsidR="00097640" w:rsidRPr="004C038D">
        <w:rPr>
          <w:rFonts w:eastAsia="Batang"/>
          <w:sz w:val="20"/>
        </w:rPr>
        <w:t xml:space="preserve"> (JIFP-80.99; </w:t>
      </w:r>
      <w:r w:rsidR="000B1082" w:rsidRPr="004C038D">
        <w:rPr>
          <w:rFonts w:eastAsia="Batang"/>
          <w:sz w:val="20"/>
        </w:rPr>
        <w:t>SJR-</w:t>
      </w:r>
      <w:r w:rsidR="004C038D" w:rsidRPr="004C038D">
        <w:rPr>
          <w:rFonts w:eastAsia="Batang"/>
          <w:sz w:val="20"/>
        </w:rPr>
        <w:t>86.16</w:t>
      </w:r>
      <w:r w:rsidR="00097640" w:rsidRPr="004C038D">
        <w:rPr>
          <w:rFonts w:eastAsia="Batang"/>
          <w:sz w:val="20"/>
        </w:rPr>
        <w:t>)</w:t>
      </w:r>
      <w:r w:rsidR="009D0741" w:rsidRPr="004C038D">
        <w:rPr>
          <w:rFonts w:eastAsia="Batang"/>
          <w:sz w:val="20"/>
        </w:rPr>
        <w:t xml:space="preserve">, </w:t>
      </w:r>
      <w:r w:rsidR="00154953">
        <w:rPr>
          <w:rFonts w:eastAsia="Batang"/>
          <w:sz w:val="20"/>
        </w:rPr>
        <w:t>8</w:t>
      </w:r>
      <w:r w:rsidR="002962F5">
        <w:rPr>
          <w:rFonts w:eastAsia="Batang"/>
          <w:sz w:val="20"/>
        </w:rPr>
        <w:t>4</w:t>
      </w:r>
      <w:r w:rsidR="00D31502">
        <w:rPr>
          <w:rFonts w:eastAsia="Batang"/>
          <w:sz w:val="20"/>
        </w:rPr>
        <w:t xml:space="preserve"> </w:t>
      </w:r>
      <w:r w:rsidR="007979D6" w:rsidRPr="003301DC">
        <w:rPr>
          <w:rFonts w:eastAsia="Batang"/>
          <w:sz w:val="20"/>
        </w:rPr>
        <w:t>cit</w:t>
      </w:r>
      <w:r w:rsidR="00D31502">
        <w:rPr>
          <w:rFonts w:eastAsia="Batang"/>
          <w:sz w:val="20"/>
        </w:rPr>
        <w:t>ations</w:t>
      </w:r>
      <w:r w:rsidR="007979D6" w:rsidRPr="003301DC">
        <w:rPr>
          <w:rFonts w:eastAsia="Batang"/>
          <w:sz w:val="20"/>
        </w:rPr>
        <w:t xml:space="preserve"> by others </w:t>
      </w:r>
      <w:r w:rsidR="00B011CD" w:rsidRPr="003301DC">
        <w:rPr>
          <w:rFonts w:eastAsia="Batang"/>
          <w:sz w:val="20"/>
        </w:rPr>
        <w:t>in Google Scholar</w:t>
      </w:r>
      <w:r w:rsidRPr="003301DC">
        <w:rPr>
          <w:rFonts w:eastAsia="Batang"/>
          <w:sz w:val="20"/>
        </w:rPr>
        <w:t>].</w:t>
      </w:r>
    </w:p>
    <w:p w14:paraId="4D439D5E" w14:textId="77777777" w:rsidR="00010AFC" w:rsidRPr="00BC5135" w:rsidRDefault="00010AFC" w:rsidP="00010AF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6B93278A" w14:textId="6957DFF2" w:rsidR="00BC5135" w:rsidRDefault="000C25C4" w:rsidP="00594408">
      <w:pPr>
        <w:numPr>
          <w:ilvl w:val="0"/>
          <w:numId w:val="15"/>
        </w:numPr>
        <w:spacing w:after="40"/>
        <w:jc w:val="both"/>
        <w:rPr>
          <w:rFonts w:eastAsia="Batang"/>
          <w:szCs w:val="24"/>
        </w:rPr>
      </w:pPr>
      <w:r>
        <w:rPr>
          <w:rFonts w:eastAsia="Batang"/>
          <w:b/>
          <w:bCs/>
          <w:szCs w:val="24"/>
        </w:rPr>
        <w:t>Tubi</w:t>
      </w:r>
      <w:r w:rsidR="00B13BE1" w:rsidRPr="00E1504D">
        <w:rPr>
          <w:rFonts w:eastAsia="Batang"/>
          <w:b/>
          <w:bCs/>
          <w:szCs w:val="24"/>
        </w:rPr>
        <w:t xml:space="preserve"> </w:t>
      </w:r>
      <w:proofErr w:type="gramStart"/>
      <w:r>
        <w:rPr>
          <w:rFonts w:eastAsia="Batang"/>
          <w:b/>
          <w:bCs/>
          <w:szCs w:val="24"/>
        </w:rPr>
        <w:t>A</w:t>
      </w:r>
      <w:r w:rsidR="00761DE5" w:rsidRPr="00761DE5">
        <w:rPr>
          <w:rFonts w:eastAsia="Batang"/>
          <w:b/>
          <w:bCs/>
          <w:szCs w:val="24"/>
        </w:rPr>
        <w:t>.</w:t>
      </w:r>
      <w:r w:rsidR="00F467D7" w:rsidRPr="00F467D7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="00761DE5">
        <w:rPr>
          <w:rFonts w:eastAsia="Batang"/>
          <w:b/>
          <w:bCs/>
          <w:szCs w:val="24"/>
        </w:rPr>
        <w:t>,</w:t>
      </w:r>
      <w:r w:rsidR="00B13BE1" w:rsidRPr="00E1504D">
        <w:rPr>
          <w:rFonts w:eastAsia="Batang"/>
          <w:szCs w:val="24"/>
        </w:rPr>
        <w:t xml:space="preserve"> </w:t>
      </w:r>
      <w:proofErr w:type="spellStart"/>
      <w:r w:rsidR="00761DE5">
        <w:rPr>
          <w:rFonts w:eastAsia="Batang"/>
          <w:szCs w:val="24"/>
        </w:rPr>
        <w:t>Fischhendler</w:t>
      </w:r>
      <w:proofErr w:type="spellEnd"/>
      <w:r w:rsidR="00761DE5">
        <w:rPr>
          <w:rFonts w:eastAsia="Batang"/>
          <w:szCs w:val="24"/>
        </w:rPr>
        <w:t xml:space="preserve"> I</w:t>
      </w:r>
      <w:r w:rsidR="00B13BE1" w:rsidRPr="00E1504D">
        <w:rPr>
          <w:rFonts w:eastAsia="Batang"/>
          <w:szCs w:val="24"/>
        </w:rPr>
        <w:t>.</w:t>
      </w:r>
      <w:r w:rsidR="00F467D7" w:rsidRPr="00A90538">
        <w:rPr>
          <w:rFonts w:eastAsia="Batang"/>
          <w:szCs w:val="24"/>
          <w:vertAlign w:val="superscript"/>
        </w:rPr>
        <w:t>PI</w:t>
      </w:r>
      <w:r w:rsidR="00761DE5">
        <w:rPr>
          <w:rFonts w:eastAsia="Batang"/>
          <w:szCs w:val="24"/>
        </w:rPr>
        <w:t xml:space="preserve"> and </w:t>
      </w:r>
      <w:proofErr w:type="spellStart"/>
      <w:r w:rsidR="00761DE5">
        <w:rPr>
          <w:rFonts w:eastAsia="Batang"/>
          <w:szCs w:val="24"/>
        </w:rPr>
        <w:t>Feitelson</w:t>
      </w:r>
      <w:proofErr w:type="spellEnd"/>
      <w:r w:rsidR="00761DE5">
        <w:rPr>
          <w:rFonts w:eastAsia="Batang"/>
          <w:szCs w:val="24"/>
        </w:rPr>
        <w:t xml:space="preserve"> E.</w:t>
      </w:r>
      <w:r w:rsidR="00F467D7" w:rsidRPr="00A90538">
        <w:rPr>
          <w:rFonts w:eastAsia="Batang"/>
          <w:szCs w:val="24"/>
          <w:vertAlign w:val="superscript"/>
        </w:rPr>
        <w:t>PI</w:t>
      </w:r>
      <w:r w:rsidR="00B13BE1" w:rsidRPr="00E1504D">
        <w:rPr>
          <w:rFonts w:eastAsia="Batang"/>
          <w:szCs w:val="24"/>
        </w:rPr>
        <w:t xml:space="preserve"> </w:t>
      </w:r>
      <w:r w:rsidR="00211E3D">
        <w:rPr>
          <w:rFonts w:eastAsia="Batang"/>
          <w:szCs w:val="24"/>
        </w:rPr>
        <w:t>(</w:t>
      </w:r>
      <w:r w:rsidR="00B13BE1" w:rsidRPr="00E1504D">
        <w:rPr>
          <w:rFonts w:eastAsia="Batang"/>
          <w:szCs w:val="24"/>
        </w:rPr>
        <w:t>20</w:t>
      </w:r>
      <w:r w:rsidR="00761DE5">
        <w:rPr>
          <w:rFonts w:eastAsia="Batang"/>
          <w:szCs w:val="24"/>
        </w:rPr>
        <w:t>12</w:t>
      </w:r>
      <w:r w:rsidR="00211E3D">
        <w:rPr>
          <w:rFonts w:eastAsia="Batang"/>
          <w:szCs w:val="24"/>
        </w:rPr>
        <w:t>)</w:t>
      </w:r>
      <w:r w:rsidR="00B13BE1" w:rsidRPr="00E1504D">
        <w:rPr>
          <w:rFonts w:eastAsia="Batang"/>
          <w:szCs w:val="24"/>
        </w:rPr>
        <w:t xml:space="preserve"> </w:t>
      </w:r>
      <w:r w:rsidR="009A2BEE" w:rsidRPr="009A2BEE">
        <w:rPr>
          <w:rFonts w:eastAsia="Batang"/>
          <w:szCs w:val="24"/>
        </w:rPr>
        <w:t>The effect of vulnerability on climate change mitigation policies</w:t>
      </w:r>
      <w:r w:rsidR="009A2BEE">
        <w:rPr>
          <w:rFonts w:eastAsia="Batang"/>
          <w:szCs w:val="24"/>
        </w:rPr>
        <w:t>.</w:t>
      </w:r>
      <w:r w:rsidR="00B13BE1" w:rsidRPr="00E1504D">
        <w:rPr>
          <w:rFonts w:eastAsia="Batang"/>
          <w:szCs w:val="24"/>
        </w:rPr>
        <w:t xml:space="preserve"> </w:t>
      </w:r>
      <w:r w:rsidR="009A2BEE" w:rsidRPr="00C06D65">
        <w:rPr>
          <w:rFonts w:eastAsia="Batang"/>
          <w:i/>
          <w:iCs/>
          <w:szCs w:val="24"/>
          <w:u w:val="single"/>
        </w:rPr>
        <w:t>Global Environmental Change</w:t>
      </w:r>
      <w:r w:rsidR="009A2BEE">
        <w:rPr>
          <w:rFonts w:eastAsia="Batang"/>
          <w:szCs w:val="24"/>
        </w:rPr>
        <w:t>, 22</w:t>
      </w:r>
      <w:r w:rsidR="00211E3D">
        <w:rPr>
          <w:rFonts w:eastAsia="Batang"/>
          <w:szCs w:val="24"/>
        </w:rPr>
        <w:t>(2)</w:t>
      </w:r>
      <w:r w:rsidR="009A2BEE">
        <w:rPr>
          <w:rFonts w:eastAsia="Batang"/>
          <w:szCs w:val="24"/>
        </w:rPr>
        <w:t>:</w:t>
      </w:r>
      <w:r w:rsidR="00B13BE1" w:rsidRPr="00E1504D">
        <w:rPr>
          <w:rFonts w:eastAsia="Batang"/>
          <w:szCs w:val="24"/>
        </w:rPr>
        <w:t xml:space="preserve"> </w:t>
      </w:r>
      <w:r w:rsidR="009A2BEE">
        <w:rPr>
          <w:rFonts w:eastAsia="Batang"/>
          <w:szCs w:val="24"/>
        </w:rPr>
        <w:t>472-482</w:t>
      </w:r>
      <w:r w:rsidR="00B13BE1" w:rsidRPr="00E1504D">
        <w:rPr>
          <w:rFonts w:eastAsia="Batang"/>
          <w:szCs w:val="24"/>
        </w:rPr>
        <w:t>.</w:t>
      </w:r>
    </w:p>
    <w:p w14:paraId="26C6E94A" w14:textId="38102C28" w:rsidR="00BC5135" w:rsidRDefault="006348B6" w:rsidP="002962F5">
      <w:pPr>
        <w:ind w:left="720"/>
        <w:jc w:val="both"/>
        <w:rPr>
          <w:rFonts w:eastAsia="Batang"/>
          <w:sz w:val="20"/>
        </w:rPr>
      </w:pPr>
      <w:r w:rsidRPr="00BC5135">
        <w:rPr>
          <w:rFonts w:eastAsia="Batang"/>
          <w:sz w:val="20"/>
        </w:rPr>
        <w:t>[5IF-6.901; 1</w:t>
      </w:r>
      <w:r w:rsidR="00911367">
        <w:rPr>
          <w:rFonts w:eastAsia="Batang"/>
          <w:sz w:val="20"/>
        </w:rPr>
        <w:t>/</w:t>
      </w:r>
      <w:r w:rsidRPr="00BC5135">
        <w:rPr>
          <w:rFonts w:eastAsia="Batang"/>
          <w:sz w:val="20"/>
        </w:rPr>
        <w:t>6</w:t>
      </w:r>
      <w:r w:rsidR="009277D4">
        <w:rPr>
          <w:rFonts w:eastAsia="Batang"/>
          <w:sz w:val="20"/>
        </w:rPr>
        <w:t>1</w:t>
      </w:r>
      <w:r w:rsidRPr="00BC5135">
        <w:rPr>
          <w:rFonts w:eastAsia="Batang"/>
          <w:sz w:val="20"/>
        </w:rPr>
        <w:t xml:space="preserve"> </w:t>
      </w:r>
      <w:r w:rsidRPr="004A1FA5">
        <w:rPr>
          <w:rFonts w:eastAsia="Batang"/>
          <w:sz w:val="20"/>
        </w:rPr>
        <w:t>in Geography</w:t>
      </w:r>
      <w:r w:rsidR="00961675" w:rsidRPr="004A1FA5">
        <w:rPr>
          <w:rFonts w:eastAsia="Batang"/>
          <w:sz w:val="20"/>
        </w:rPr>
        <w:t xml:space="preserve"> </w:t>
      </w:r>
      <w:r w:rsidR="00E4153F" w:rsidRPr="004A1FA5">
        <w:rPr>
          <w:rFonts w:eastAsia="Batang"/>
          <w:sz w:val="20"/>
        </w:rPr>
        <w:t>(</w:t>
      </w:r>
      <w:r w:rsidR="00961675" w:rsidRPr="004A1FA5">
        <w:rPr>
          <w:rFonts w:eastAsia="Batang"/>
          <w:sz w:val="20"/>
        </w:rPr>
        <w:t>JIFP-99.1</w:t>
      </w:r>
      <w:r w:rsidR="009277D4" w:rsidRPr="004A1FA5">
        <w:rPr>
          <w:rFonts w:eastAsia="Batang"/>
          <w:sz w:val="20"/>
        </w:rPr>
        <w:t>8</w:t>
      </w:r>
      <w:r w:rsidR="00E4153F" w:rsidRPr="004A1FA5">
        <w:rPr>
          <w:rFonts w:eastAsia="Batang"/>
          <w:sz w:val="20"/>
        </w:rPr>
        <w:t>;</w:t>
      </w:r>
      <w:r w:rsidR="00A609FA" w:rsidRPr="004A1FA5">
        <w:rPr>
          <w:rFonts w:eastAsia="Batang"/>
          <w:sz w:val="20"/>
        </w:rPr>
        <w:t xml:space="preserve"> </w:t>
      </w:r>
      <w:r w:rsidR="000B1082" w:rsidRPr="004A1FA5">
        <w:rPr>
          <w:rFonts w:eastAsia="Batang"/>
          <w:sz w:val="20"/>
        </w:rPr>
        <w:t>SJR-</w:t>
      </w:r>
      <w:r w:rsidR="004F2B21" w:rsidRPr="004A1FA5">
        <w:rPr>
          <w:rFonts w:eastAsia="Batang"/>
          <w:sz w:val="20"/>
        </w:rPr>
        <w:t>99.63</w:t>
      </w:r>
      <w:r w:rsidR="00A609FA" w:rsidRPr="004A1FA5">
        <w:rPr>
          <w:rFonts w:eastAsia="Batang"/>
          <w:sz w:val="20"/>
        </w:rPr>
        <w:t xml:space="preserve">), </w:t>
      </w:r>
      <w:r w:rsidR="00C34F1D" w:rsidRPr="00154953">
        <w:rPr>
          <w:rFonts w:eastAsia="Batang"/>
          <w:sz w:val="20"/>
        </w:rPr>
        <w:t>3</w:t>
      </w:r>
      <w:r w:rsidR="002962F5">
        <w:rPr>
          <w:rFonts w:eastAsia="Batang"/>
          <w:sz w:val="20"/>
        </w:rPr>
        <w:t>8</w:t>
      </w:r>
      <w:r w:rsidR="007979D6" w:rsidRPr="004A1FA5">
        <w:rPr>
          <w:rFonts w:eastAsia="Batang"/>
          <w:sz w:val="20"/>
        </w:rPr>
        <w:t xml:space="preserve"> cit</w:t>
      </w:r>
      <w:r w:rsidR="00911367">
        <w:rPr>
          <w:rFonts w:eastAsia="Batang"/>
          <w:sz w:val="20"/>
        </w:rPr>
        <w:t>ations</w:t>
      </w:r>
      <w:r w:rsidR="007979D6" w:rsidRPr="004A1FA5">
        <w:rPr>
          <w:rFonts w:eastAsia="Batang"/>
          <w:sz w:val="20"/>
        </w:rPr>
        <w:t xml:space="preserve"> by others </w:t>
      </w:r>
      <w:r w:rsidR="00690636" w:rsidRPr="004A1FA5">
        <w:rPr>
          <w:rFonts w:eastAsia="Batang"/>
          <w:sz w:val="20"/>
        </w:rPr>
        <w:t>in Google Scholar</w:t>
      </w:r>
      <w:r w:rsidRPr="004A1FA5">
        <w:rPr>
          <w:rFonts w:eastAsia="Batang"/>
          <w:sz w:val="20"/>
        </w:rPr>
        <w:t>].</w:t>
      </w:r>
    </w:p>
    <w:p w14:paraId="562DD330" w14:textId="77777777" w:rsidR="00B0417B" w:rsidRPr="00BC5135" w:rsidRDefault="00B0417B" w:rsidP="00B0417B">
      <w:pPr>
        <w:ind w:left="720"/>
        <w:jc w:val="both"/>
        <w:rPr>
          <w:rFonts w:eastAsia="Batang"/>
          <w:szCs w:val="24"/>
        </w:rPr>
      </w:pPr>
    </w:p>
    <w:p w14:paraId="67D488A3" w14:textId="254F10DB" w:rsidR="00BC5135" w:rsidRDefault="00E033BE" w:rsidP="00594408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>
        <w:rPr>
          <w:rFonts w:eastAsia="Batang"/>
          <w:b/>
          <w:bCs/>
          <w:szCs w:val="24"/>
        </w:rPr>
        <w:t xml:space="preserve">Tubi </w:t>
      </w:r>
      <w:proofErr w:type="gramStart"/>
      <w:r>
        <w:rPr>
          <w:rFonts w:eastAsia="Batang"/>
          <w:b/>
          <w:bCs/>
          <w:szCs w:val="24"/>
        </w:rPr>
        <w:t>A</w:t>
      </w:r>
      <w:r w:rsidR="00467657">
        <w:rPr>
          <w:rFonts w:eastAsia="Batang"/>
          <w:b/>
          <w:bCs/>
          <w:szCs w:val="24"/>
        </w:rPr>
        <w:t>.</w:t>
      </w:r>
      <w:r w:rsidR="00F467D7" w:rsidRPr="00F467D7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Pr="00E033BE">
        <w:rPr>
          <w:rFonts w:eastAsia="Batang"/>
          <w:szCs w:val="24"/>
        </w:rPr>
        <w:t xml:space="preserve"> and Dayan U</w:t>
      </w:r>
      <w:r w:rsidR="00467657" w:rsidRPr="00E1504D">
        <w:rPr>
          <w:rFonts w:eastAsia="Batang"/>
          <w:szCs w:val="24"/>
        </w:rPr>
        <w:t>.</w:t>
      </w:r>
      <w:r w:rsidR="00F467D7" w:rsidRPr="00A90538">
        <w:rPr>
          <w:rFonts w:eastAsia="Batang"/>
          <w:szCs w:val="24"/>
          <w:vertAlign w:val="superscript"/>
        </w:rPr>
        <w:t>PI</w:t>
      </w:r>
      <w:r w:rsidR="003D2926" w:rsidRPr="00E1504D">
        <w:rPr>
          <w:rFonts w:eastAsia="Batang"/>
          <w:szCs w:val="24"/>
        </w:rPr>
        <w:t xml:space="preserve"> </w:t>
      </w:r>
      <w:r>
        <w:rPr>
          <w:rFonts w:eastAsia="Batang"/>
          <w:szCs w:val="24"/>
        </w:rPr>
        <w:t>(</w:t>
      </w:r>
      <w:r w:rsidR="003D2926" w:rsidRPr="00E1504D">
        <w:rPr>
          <w:rFonts w:eastAsia="Batang"/>
          <w:szCs w:val="24"/>
        </w:rPr>
        <w:t>20</w:t>
      </w:r>
      <w:r>
        <w:rPr>
          <w:rFonts w:eastAsia="Batang"/>
          <w:szCs w:val="24"/>
        </w:rPr>
        <w:t>13)</w:t>
      </w:r>
      <w:r w:rsidR="003D2926" w:rsidRPr="00E1504D">
        <w:rPr>
          <w:rFonts w:eastAsia="Batang"/>
          <w:szCs w:val="24"/>
        </w:rPr>
        <w:t xml:space="preserve"> </w:t>
      </w:r>
      <w:r w:rsidRPr="00E033BE">
        <w:rPr>
          <w:rFonts w:eastAsia="Batang"/>
          <w:szCs w:val="24"/>
        </w:rPr>
        <w:t xml:space="preserve">The Siberian High: </w:t>
      </w:r>
      <w:r w:rsidR="00D22B20">
        <w:rPr>
          <w:rFonts w:eastAsia="Batang"/>
          <w:szCs w:val="24"/>
        </w:rPr>
        <w:t>T</w:t>
      </w:r>
      <w:r w:rsidRPr="00E033BE">
        <w:rPr>
          <w:rFonts w:eastAsia="Batang"/>
          <w:szCs w:val="24"/>
        </w:rPr>
        <w:t>eleconnections, extremes and association with the Icelandic Low</w:t>
      </w:r>
      <w:r>
        <w:rPr>
          <w:rFonts w:eastAsia="Batang"/>
          <w:szCs w:val="24"/>
        </w:rPr>
        <w:t>.</w:t>
      </w:r>
      <w:r w:rsidR="003D2926" w:rsidRPr="00E1504D">
        <w:rPr>
          <w:rFonts w:eastAsia="Batang"/>
          <w:szCs w:val="24"/>
        </w:rPr>
        <w:t xml:space="preserve"> </w:t>
      </w:r>
      <w:r w:rsidRPr="00C06D65">
        <w:rPr>
          <w:rFonts w:eastAsia="Batang"/>
          <w:i/>
          <w:iCs/>
          <w:szCs w:val="24"/>
          <w:u w:val="single"/>
        </w:rPr>
        <w:t>International Journal of Climatology</w:t>
      </w:r>
      <w:r w:rsidR="003D2926" w:rsidRPr="00E1504D">
        <w:rPr>
          <w:rFonts w:eastAsia="Batang"/>
          <w:szCs w:val="24"/>
        </w:rPr>
        <w:t xml:space="preserve">, </w:t>
      </w:r>
      <w:r>
        <w:rPr>
          <w:rFonts w:eastAsia="Batang"/>
          <w:szCs w:val="24"/>
        </w:rPr>
        <w:t>33</w:t>
      </w:r>
      <w:r w:rsidR="003D2926" w:rsidRPr="00E1504D">
        <w:rPr>
          <w:rFonts w:eastAsia="Batang"/>
          <w:szCs w:val="24"/>
        </w:rPr>
        <w:t>(</w:t>
      </w:r>
      <w:r>
        <w:rPr>
          <w:rFonts w:eastAsia="Batang"/>
          <w:szCs w:val="24"/>
        </w:rPr>
        <w:t>6</w:t>
      </w:r>
      <w:r w:rsidR="003D2926" w:rsidRPr="00E1504D">
        <w:rPr>
          <w:rFonts w:eastAsia="Batang"/>
          <w:szCs w:val="24"/>
        </w:rPr>
        <w:t>)</w:t>
      </w:r>
      <w:r>
        <w:rPr>
          <w:rFonts w:eastAsia="Batang"/>
          <w:szCs w:val="24"/>
        </w:rPr>
        <w:t>:</w:t>
      </w:r>
      <w:r w:rsidR="003D2926" w:rsidRPr="00E1504D">
        <w:rPr>
          <w:rFonts w:eastAsia="Batang"/>
          <w:szCs w:val="24"/>
        </w:rPr>
        <w:t xml:space="preserve"> </w:t>
      </w:r>
      <w:r>
        <w:rPr>
          <w:rFonts w:eastAsia="Batang"/>
          <w:szCs w:val="24"/>
        </w:rPr>
        <w:t>1357-1366</w:t>
      </w:r>
      <w:r w:rsidR="003D2926" w:rsidRPr="00E1504D">
        <w:rPr>
          <w:rFonts w:eastAsia="Batang"/>
          <w:szCs w:val="24"/>
        </w:rPr>
        <w:t>.</w:t>
      </w:r>
    </w:p>
    <w:p w14:paraId="70D97B33" w14:textId="115377A2" w:rsidR="00B13BE1" w:rsidRDefault="0082729F" w:rsidP="006E06A2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BC5135">
        <w:rPr>
          <w:rFonts w:eastAsia="Batang"/>
          <w:sz w:val="20"/>
        </w:rPr>
        <w:t xml:space="preserve">[5IF-3.782; </w:t>
      </w:r>
      <w:r w:rsidR="00127CB8">
        <w:rPr>
          <w:rFonts w:eastAsia="Batang"/>
          <w:sz w:val="20"/>
        </w:rPr>
        <w:t>16</w:t>
      </w:r>
      <w:r w:rsidR="00EC633B">
        <w:rPr>
          <w:rFonts w:eastAsia="Batang"/>
          <w:sz w:val="20"/>
        </w:rPr>
        <w:t>/</w:t>
      </w:r>
      <w:r w:rsidRPr="00BC5135">
        <w:rPr>
          <w:rFonts w:eastAsia="Batang"/>
          <w:sz w:val="20"/>
        </w:rPr>
        <w:t>7</w:t>
      </w:r>
      <w:r w:rsidR="00CC2DEB">
        <w:rPr>
          <w:rFonts w:eastAsia="Batang"/>
          <w:sz w:val="20"/>
        </w:rPr>
        <w:t>5</w:t>
      </w:r>
      <w:r w:rsidR="00127CB8">
        <w:rPr>
          <w:rFonts w:eastAsia="Batang"/>
          <w:sz w:val="20"/>
        </w:rPr>
        <w:t xml:space="preserve"> </w:t>
      </w:r>
      <w:r w:rsidRPr="00BC5135">
        <w:rPr>
          <w:rFonts w:eastAsia="Batang"/>
          <w:sz w:val="20"/>
        </w:rPr>
        <w:t xml:space="preserve">in </w:t>
      </w:r>
      <w:r w:rsidRPr="00A96D6C">
        <w:rPr>
          <w:rFonts w:eastAsia="Batang"/>
          <w:sz w:val="20"/>
        </w:rPr>
        <w:t>Meteorology &amp; Atmospheric Sciences</w:t>
      </w:r>
      <w:r w:rsidR="00961675" w:rsidRPr="00A96D6C">
        <w:rPr>
          <w:rFonts w:eastAsia="Batang"/>
          <w:sz w:val="20"/>
        </w:rPr>
        <w:t xml:space="preserve"> </w:t>
      </w:r>
      <w:r w:rsidR="000B1082" w:rsidRPr="00A96D6C">
        <w:rPr>
          <w:rFonts w:eastAsia="Batang"/>
          <w:sz w:val="20"/>
        </w:rPr>
        <w:t>(</w:t>
      </w:r>
      <w:r w:rsidR="00961675" w:rsidRPr="00A96D6C">
        <w:rPr>
          <w:rFonts w:eastAsia="Batang"/>
          <w:sz w:val="20"/>
        </w:rPr>
        <w:t>JIFP-79.</w:t>
      </w:r>
      <w:r w:rsidR="00CC2DEB" w:rsidRPr="00A96D6C">
        <w:rPr>
          <w:rFonts w:eastAsia="Batang"/>
          <w:sz w:val="20"/>
        </w:rPr>
        <w:t>33</w:t>
      </w:r>
      <w:r w:rsidR="000B1082" w:rsidRPr="00A96D6C">
        <w:rPr>
          <w:rFonts w:eastAsia="Batang"/>
          <w:sz w:val="20"/>
        </w:rPr>
        <w:t>;</w:t>
      </w:r>
      <w:r w:rsidR="003A0EB0" w:rsidRPr="00A96D6C">
        <w:rPr>
          <w:rFonts w:eastAsia="Batang"/>
          <w:sz w:val="20"/>
        </w:rPr>
        <w:t xml:space="preserve"> SJR</w:t>
      </w:r>
      <w:r w:rsidR="000B1082" w:rsidRPr="00A96D6C">
        <w:rPr>
          <w:rFonts w:eastAsia="Batang"/>
          <w:sz w:val="20"/>
        </w:rPr>
        <w:t>-</w:t>
      </w:r>
      <w:r w:rsidR="00DF2899" w:rsidRPr="00A96D6C">
        <w:rPr>
          <w:rFonts w:eastAsia="Batang"/>
          <w:sz w:val="20"/>
        </w:rPr>
        <w:t>85.90</w:t>
      </w:r>
      <w:r w:rsidR="003A0EB0" w:rsidRPr="00A96D6C">
        <w:rPr>
          <w:rFonts w:eastAsia="Batang"/>
          <w:sz w:val="20"/>
        </w:rPr>
        <w:t xml:space="preserve">), </w:t>
      </w:r>
      <w:r w:rsidR="006E06A2">
        <w:rPr>
          <w:rFonts w:eastAsia="Batang"/>
          <w:sz w:val="20"/>
        </w:rPr>
        <w:t>32</w:t>
      </w:r>
      <w:r w:rsidR="003A0EB0" w:rsidRPr="00A96D6C">
        <w:rPr>
          <w:rFonts w:eastAsia="Batang"/>
          <w:sz w:val="20"/>
        </w:rPr>
        <w:t xml:space="preserve"> cit</w:t>
      </w:r>
      <w:r w:rsidR="00EC633B">
        <w:rPr>
          <w:rFonts w:eastAsia="Batang"/>
          <w:sz w:val="20"/>
        </w:rPr>
        <w:t>ations</w:t>
      </w:r>
      <w:r w:rsidR="007979D6" w:rsidRPr="00A96D6C">
        <w:rPr>
          <w:rFonts w:eastAsia="Batang"/>
          <w:sz w:val="20"/>
        </w:rPr>
        <w:t xml:space="preserve"> by others </w:t>
      </w:r>
      <w:r w:rsidR="00F94F41" w:rsidRPr="00A96D6C">
        <w:rPr>
          <w:rFonts w:eastAsia="Batang"/>
          <w:sz w:val="20"/>
        </w:rPr>
        <w:t>in Google Scholar</w:t>
      </w:r>
      <w:r w:rsidRPr="00A96D6C">
        <w:rPr>
          <w:rFonts w:eastAsia="Batang"/>
          <w:sz w:val="20"/>
        </w:rPr>
        <w:t>].</w:t>
      </w:r>
    </w:p>
    <w:p w14:paraId="6638375E" w14:textId="77777777" w:rsidR="00010AFC" w:rsidRPr="00BC5135" w:rsidRDefault="00010AFC" w:rsidP="00010AF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611875E9" w14:textId="424B9289" w:rsidR="00BC5135" w:rsidRDefault="00DE3931" w:rsidP="00594408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>
        <w:rPr>
          <w:rFonts w:eastAsia="Batang"/>
          <w:b/>
          <w:bCs/>
          <w:szCs w:val="24"/>
        </w:rPr>
        <w:t xml:space="preserve">Tubi </w:t>
      </w:r>
      <w:proofErr w:type="gramStart"/>
      <w:r>
        <w:rPr>
          <w:rFonts w:eastAsia="Batang"/>
          <w:b/>
          <w:bCs/>
          <w:szCs w:val="24"/>
        </w:rPr>
        <w:t>A</w:t>
      </w:r>
      <w:r w:rsidR="00467657">
        <w:rPr>
          <w:rFonts w:eastAsia="Batang"/>
          <w:b/>
          <w:bCs/>
          <w:szCs w:val="24"/>
        </w:rPr>
        <w:t>.</w:t>
      </w:r>
      <w:r w:rsidR="00F467D7" w:rsidRPr="00F467D7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="003D2926" w:rsidRPr="00E1504D">
        <w:rPr>
          <w:rFonts w:eastAsia="Batang"/>
          <w:szCs w:val="24"/>
        </w:rPr>
        <w:t xml:space="preserve"> and </w:t>
      </w:r>
      <w:r>
        <w:rPr>
          <w:rFonts w:eastAsia="Batang"/>
          <w:szCs w:val="24"/>
        </w:rPr>
        <w:t>Dayan U</w:t>
      </w:r>
      <w:r w:rsidR="00467657" w:rsidRPr="00E1504D">
        <w:rPr>
          <w:rFonts w:eastAsia="Batang"/>
          <w:szCs w:val="24"/>
        </w:rPr>
        <w:t>.</w:t>
      </w:r>
      <w:r w:rsidR="00F467D7" w:rsidRPr="00A90538">
        <w:rPr>
          <w:rFonts w:eastAsia="Batang"/>
          <w:szCs w:val="24"/>
          <w:vertAlign w:val="superscript"/>
        </w:rPr>
        <w:t>PI</w:t>
      </w:r>
      <w:r w:rsidR="003D2926" w:rsidRPr="00E1504D">
        <w:rPr>
          <w:rFonts w:eastAsia="Batang"/>
          <w:szCs w:val="24"/>
        </w:rPr>
        <w:t xml:space="preserve"> </w:t>
      </w:r>
      <w:r>
        <w:rPr>
          <w:rFonts w:eastAsia="Batang"/>
          <w:szCs w:val="24"/>
        </w:rPr>
        <w:t>(</w:t>
      </w:r>
      <w:r w:rsidR="003D2926" w:rsidRPr="00E1504D">
        <w:rPr>
          <w:rFonts w:eastAsia="Batang"/>
          <w:szCs w:val="24"/>
        </w:rPr>
        <w:t>20</w:t>
      </w:r>
      <w:r>
        <w:rPr>
          <w:rFonts w:eastAsia="Batang"/>
          <w:szCs w:val="24"/>
        </w:rPr>
        <w:t>14)</w:t>
      </w:r>
      <w:r w:rsidR="003D2926" w:rsidRPr="00E1504D">
        <w:rPr>
          <w:rFonts w:eastAsia="Batang"/>
          <w:szCs w:val="24"/>
        </w:rPr>
        <w:t xml:space="preserve"> </w:t>
      </w:r>
      <w:r w:rsidRPr="00DE3931">
        <w:rPr>
          <w:rFonts w:eastAsia="Batang"/>
          <w:szCs w:val="24"/>
        </w:rPr>
        <w:t xml:space="preserve">Tropical Plumes over the Middle East: </w:t>
      </w:r>
      <w:r w:rsidR="00D22B20">
        <w:rPr>
          <w:rFonts w:eastAsia="Batang"/>
          <w:szCs w:val="24"/>
        </w:rPr>
        <w:t>C</w:t>
      </w:r>
      <w:r w:rsidRPr="00DE3931">
        <w:rPr>
          <w:rFonts w:eastAsia="Batang"/>
          <w:szCs w:val="24"/>
        </w:rPr>
        <w:t>limatology and synoptic conditions</w:t>
      </w:r>
      <w:r>
        <w:rPr>
          <w:rFonts w:eastAsia="Batang"/>
          <w:szCs w:val="24"/>
        </w:rPr>
        <w:t>.</w:t>
      </w:r>
      <w:r w:rsidR="003D2926" w:rsidRPr="00E1504D">
        <w:rPr>
          <w:rFonts w:eastAsia="Batang"/>
          <w:szCs w:val="24"/>
        </w:rPr>
        <w:t xml:space="preserve"> </w:t>
      </w:r>
      <w:r w:rsidRPr="00C06D65">
        <w:rPr>
          <w:rFonts w:eastAsia="Batang"/>
          <w:i/>
          <w:iCs/>
          <w:szCs w:val="24"/>
          <w:u w:val="single"/>
        </w:rPr>
        <w:t>Atmospheric Research</w:t>
      </w:r>
      <w:r w:rsidR="003D2926" w:rsidRPr="00DE3931">
        <w:rPr>
          <w:rFonts w:eastAsia="Batang"/>
          <w:szCs w:val="24"/>
        </w:rPr>
        <w:t>,</w:t>
      </w:r>
      <w:r w:rsidR="003D2926" w:rsidRPr="00E1504D">
        <w:rPr>
          <w:rFonts w:eastAsia="Batang"/>
          <w:szCs w:val="24"/>
        </w:rPr>
        <w:t xml:space="preserve"> </w:t>
      </w:r>
      <w:r>
        <w:rPr>
          <w:rFonts w:eastAsia="Batang"/>
          <w:szCs w:val="24"/>
        </w:rPr>
        <w:t>145:</w:t>
      </w:r>
      <w:r w:rsidR="003D2926" w:rsidRPr="00E1504D">
        <w:rPr>
          <w:rFonts w:eastAsia="Batang"/>
          <w:szCs w:val="24"/>
        </w:rPr>
        <w:t xml:space="preserve"> 1</w:t>
      </w:r>
      <w:r>
        <w:rPr>
          <w:rFonts w:eastAsia="Batang"/>
          <w:szCs w:val="24"/>
        </w:rPr>
        <w:t>68</w:t>
      </w:r>
      <w:r w:rsidR="003D2926" w:rsidRPr="00E1504D">
        <w:rPr>
          <w:rFonts w:eastAsia="Batang"/>
          <w:szCs w:val="24"/>
        </w:rPr>
        <w:t>-1</w:t>
      </w:r>
      <w:r>
        <w:rPr>
          <w:rFonts w:eastAsia="Batang"/>
          <w:szCs w:val="24"/>
        </w:rPr>
        <w:t>81</w:t>
      </w:r>
      <w:r w:rsidR="003D2926" w:rsidRPr="00E1504D">
        <w:rPr>
          <w:rFonts w:eastAsia="Batang"/>
          <w:szCs w:val="24"/>
        </w:rPr>
        <w:t>.</w:t>
      </w:r>
    </w:p>
    <w:p w14:paraId="4DCDA2A0" w14:textId="6866F4E7" w:rsidR="004D4AEC" w:rsidRDefault="002C0E7D" w:rsidP="002962F5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BC5135">
        <w:rPr>
          <w:rFonts w:eastAsia="Batang"/>
          <w:sz w:val="20"/>
        </w:rPr>
        <w:t>[5IF-</w:t>
      </w:r>
      <w:r w:rsidR="00657E46" w:rsidRPr="00BC5135">
        <w:rPr>
          <w:rFonts w:eastAsia="Batang"/>
          <w:sz w:val="20"/>
        </w:rPr>
        <w:t>2</w:t>
      </w:r>
      <w:r w:rsidRPr="00BC5135">
        <w:rPr>
          <w:rFonts w:eastAsia="Batang"/>
          <w:sz w:val="20"/>
        </w:rPr>
        <w:t>.</w:t>
      </w:r>
      <w:r w:rsidR="00657E46" w:rsidRPr="00BC5135">
        <w:rPr>
          <w:rFonts w:eastAsia="Batang"/>
          <w:sz w:val="20"/>
        </w:rPr>
        <w:t>8</w:t>
      </w:r>
      <w:r w:rsidRPr="00BC5135">
        <w:rPr>
          <w:rFonts w:eastAsia="Batang"/>
          <w:sz w:val="20"/>
        </w:rPr>
        <w:t xml:space="preserve">72; </w:t>
      </w:r>
      <w:r w:rsidR="00657E46" w:rsidRPr="00BC5135">
        <w:rPr>
          <w:rFonts w:eastAsia="Batang"/>
          <w:sz w:val="20"/>
        </w:rPr>
        <w:t>24</w:t>
      </w:r>
      <w:r w:rsidRPr="00BC5135">
        <w:rPr>
          <w:rFonts w:eastAsia="Batang"/>
          <w:sz w:val="20"/>
        </w:rPr>
        <w:t>/7</w:t>
      </w:r>
      <w:r w:rsidR="00910999">
        <w:rPr>
          <w:rFonts w:eastAsia="Batang"/>
          <w:sz w:val="20"/>
        </w:rPr>
        <w:t>6</w:t>
      </w:r>
      <w:r w:rsidRPr="00BC5135">
        <w:rPr>
          <w:rFonts w:eastAsia="Batang"/>
          <w:sz w:val="20"/>
        </w:rPr>
        <w:t xml:space="preserve"> </w:t>
      </w:r>
      <w:r w:rsidRPr="008C10D4">
        <w:rPr>
          <w:rFonts w:eastAsia="Batang"/>
          <w:sz w:val="20"/>
        </w:rPr>
        <w:t>in Meteorology &amp; Atmospheric Sciences</w:t>
      </w:r>
      <w:r w:rsidR="00FC12C9" w:rsidRPr="008C10D4">
        <w:rPr>
          <w:rFonts w:eastAsia="Batang"/>
          <w:sz w:val="20"/>
        </w:rPr>
        <w:t xml:space="preserve"> </w:t>
      </w:r>
      <w:r w:rsidR="000B1082" w:rsidRPr="008C10D4">
        <w:rPr>
          <w:rFonts w:eastAsia="Batang"/>
          <w:sz w:val="20"/>
        </w:rPr>
        <w:t>(</w:t>
      </w:r>
      <w:r w:rsidR="00FC12C9" w:rsidRPr="008C10D4">
        <w:rPr>
          <w:rFonts w:eastAsia="Batang"/>
          <w:sz w:val="20"/>
        </w:rPr>
        <w:t>JIFP-6</w:t>
      </w:r>
      <w:r w:rsidR="00C7561F" w:rsidRPr="008C10D4">
        <w:rPr>
          <w:rFonts w:eastAsia="Batang"/>
          <w:sz w:val="20"/>
        </w:rPr>
        <w:t>9</w:t>
      </w:r>
      <w:r w:rsidR="00FC12C9" w:rsidRPr="008C10D4">
        <w:rPr>
          <w:rFonts w:eastAsia="Batang"/>
          <w:sz w:val="20"/>
        </w:rPr>
        <w:t>.</w:t>
      </w:r>
      <w:r w:rsidR="00C7561F" w:rsidRPr="008C10D4">
        <w:rPr>
          <w:rFonts w:eastAsia="Batang"/>
          <w:sz w:val="20"/>
        </w:rPr>
        <w:t>08</w:t>
      </w:r>
      <w:r w:rsidR="000B1082" w:rsidRPr="008C10D4">
        <w:rPr>
          <w:rFonts w:eastAsia="Batang"/>
          <w:sz w:val="20"/>
        </w:rPr>
        <w:t>;</w:t>
      </w:r>
      <w:r w:rsidR="00F94F41" w:rsidRPr="008C10D4">
        <w:rPr>
          <w:rFonts w:eastAsia="Batang"/>
          <w:sz w:val="20"/>
        </w:rPr>
        <w:t xml:space="preserve"> </w:t>
      </w:r>
      <w:r w:rsidR="003A0EB0" w:rsidRPr="008C10D4">
        <w:rPr>
          <w:rFonts w:eastAsia="Batang"/>
          <w:sz w:val="20"/>
        </w:rPr>
        <w:t>SJR</w:t>
      </w:r>
      <w:r w:rsidR="000B1082" w:rsidRPr="008C10D4">
        <w:rPr>
          <w:rFonts w:eastAsia="Batang"/>
          <w:sz w:val="20"/>
        </w:rPr>
        <w:t>-</w:t>
      </w:r>
      <w:r w:rsidR="002E2D16" w:rsidRPr="008C10D4">
        <w:rPr>
          <w:rFonts w:eastAsia="Batang"/>
          <w:sz w:val="20"/>
        </w:rPr>
        <w:t>78.39</w:t>
      </w:r>
      <w:r w:rsidR="003A0EB0" w:rsidRPr="008C10D4">
        <w:rPr>
          <w:rFonts w:eastAsia="Batang"/>
          <w:sz w:val="20"/>
        </w:rPr>
        <w:t xml:space="preserve">), </w:t>
      </w:r>
      <w:r w:rsidR="002962F5">
        <w:rPr>
          <w:rFonts w:eastAsia="Batang"/>
          <w:sz w:val="20"/>
        </w:rPr>
        <w:t>30</w:t>
      </w:r>
      <w:r w:rsidR="003A0EB0" w:rsidRPr="008C10D4">
        <w:rPr>
          <w:rFonts w:eastAsia="Batang"/>
          <w:sz w:val="20"/>
        </w:rPr>
        <w:t xml:space="preserve"> cit</w:t>
      </w:r>
      <w:r w:rsidR="008D2BDA">
        <w:rPr>
          <w:rFonts w:eastAsia="Batang"/>
          <w:sz w:val="20"/>
        </w:rPr>
        <w:t>ations</w:t>
      </w:r>
      <w:r w:rsidR="003A0EB0" w:rsidRPr="008C10D4">
        <w:rPr>
          <w:rFonts w:eastAsia="Batang"/>
          <w:sz w:val="20"/>
        </w:rPr>
        <w:t xml:space="preserve"> </w:t>
      </w:r>
      <w:r w:rsidR="007979D6" w:rsidRPr="008C10D4">
        <w:rPr>
          <w:rFonts w:eastAsia="Batang"/>
          <w:sz w:val="20"/>
        </w:rPr>
        <w:t xml:space="preserve">by others </w:t>
      </w:r>
      <w:r w:rsidR="00F94F41" w:rsidRPr="008C10D4">
        <w:rPr>
          <w:rFonts w:eastAsia="Batang"/>
          <w:sz w:val="20"/>
        </w:rPr>
        <w:t>in Google Scholar</w:t>
      </w:r>
      <w:r w:rsidRPr="008C10D4">
        <w:rPr>
          <w:rFonts w:eastAsia="Batang"/>
          <w:sz w:val="20"/>
        </w:rPr>
        <w:t>].</w:t>
      </w:r>
    </w:p>
    <w:p w14:paraId="1DFF7592" w14:textId="77777777" w:rsidR="00010AFC" w:rsidRPr="00BC5135" w:rsidRDefault="00010AFC" w:rsidP="00010AF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5DAA00DC" w14:textId="51630E77" w:rsidR="00BC5135" w:rsidRDefault="00B56861" w:rsidP="00594408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 w:rsidRPr="00BC5135">
        <w:rPr>
          <w:rFonts w:eastAsia="Batang"/>
          <w:b/>
          <w:bCs/>
          <w:szCs w:val="24"/>
        </w:rPr>
        <w:t xml:space="preserve">Tubi </w:t>
      </w:r>
      <w:proofErr w:type="gramStart"/>
      <w:r w:rsidRPr="00BC5135">
        <w:rPr>
          <w:rFonts w:eastAsia="Batang"/>
          <w:b/>
          <w:bCs/>
          <w:szCs w:val="24"/>
        </w:rPr>
        <w:t>A</w:t>
      </w:r>
      <w:r w:rsidR="003D2926" w:rsidRPr="00BC5135">
        <w:rPr>
          <w:rFonts w:eastAsia="Batang"/>
          <w:b/>
          <w:bCs/>
          <w:szCs w:val="24"/>
        </w:rPr>
        <w:t>.</w:t>
      </w:r>
      <w:r w:rsidR="00F467D7" w:rsidRPr="00F467D7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="003D2926" w:rsidRPr="00BC5135">
        <w:rPr>
          <w:rFonts w:eastAsia="Batang"/>
          <w:szCs w:val="24"/>
        </w:rPr>
        <w:t xml:space="preserve"> and</w:t>
      </w:r>
      <w:r w:rsidRPr="00BC5135">
        <w:rPr>
          <w:rFonts w:eastAsia="Batang"/>
          <w:szCs w:val="24"/>
        </w:rPr>
        <w:t xml:space="preserve"> </w:t>
      </w:r>
      <w:proofErr w:type="spellStart"/>
      <w:r w:rsidRPr="00BC5135">
        <w:rPr>
          <w:rFonts w:eastAsia="Batang"/>
          <w:szCs w:val="24"/>
        </w:rPr>
        <w:t>Feitelson</w:t>
      </w:r>
      <w:proofErr w:type="spellEnd"/>
      <w:r w:rsidRPr="00BC5135">
        <w:rPr>
          <w:rFonts w:eastAsia="Batang"/>
          <w:szCs w:val="24"/>
        </w:rPr>
        <w:t xml:space="preserve"> E</w:t>
      </w:r>
      <w:r w:rsidR="00467657" w:rsidRPr="00BC5135">
        <w:rPr>
          <w:rFonts w:eastAsia="Batang"/>
          <w:szCs w:val="24"/>
        </w:rPr>
        <w:t>.</w:t>
      </w:r>
      <w:r w:rsidR="00F467D7" w:rsidRPr="00A90538">
        <w:rPr>
          <w:rFonts w:eastAsia="Batang"/>
          <w:szCs w:val="24"/>
          <w:vertAlign w:val="superscript"/>
        </w:rPr>
        <w:t>PI</w:t>
      </w:r>
      <w:r w:rsidR="003D2926" w:rsidRPr="00BC5135">
        <w:rPr>
          <w:rFonts w:eastAsia="Batang"/>
          <w:szCs w:val="24"/>
        </w:rPr>
        <w:t xml:space="preserve"> </w:t>
      </w:r>
      <w:r w:rsidRPr="00BC5135">
        <w:rPr>
          <w:rFonts w:eastAsia="Batang"/>
          <w:szCs w:val="24"/>
        </w:rPr>
        <w:t>(</w:t>
      </w:r>
      <w:r w:rsidR="003D2926" w:rsidRPr="00BC5135">
        <w:rPr>
          <w:rFonts w:eastAsia="Batang"/>
          <w:szCs w:val="24"/>
        </w:rPr>
        <w:t>20</w:t>
      </w:r>
      <w:r w:rsidRPr="00BC5135">
        <w:rPr>
          <w:rFonts w:eastAsia="Batang"/>
          <w:szCs w:val="24"/>
        </w:rPr>
        <w:t>16)</w:t>
      </w:r>
      <w:r w:rsidR="003D2926" w:rsidRPr="00BC5135">
        <w:rPr>
          <w:rFonts w:eastAsia="Batang"/>
          <w:szCs w:val="24"/>
        </w:rPr>
        <w:t xml:space="preserve"> </w:t>
      </w:r>
      <w:r w:rsidRPr="00BC5135">
        <w:rPr>
          <w:rFonts w:eastAsia="Batang"/>
          <w:szCs w:val="24"/>
        </w:rPr>
        <w:t>Drought and cooperation in a conflict prone area: Bedouin herders and Jewish farmers in Israel’s northern Negev, 1957-1963.</w:t>
      </w:r>
      <w:r w:rsidR="003D2926" w:rsidRPr="00BC5135">
        <w:rPr>
          <w:rFonts w:eastAsia="Batang"/>
          <w:szCs w:val="24"/>
        </w:rPr>
        <w:t xml:space="preserve"> </w:t>
      </w:r>
      <w:r w:rsidRPr="00C06D65">
        <w:rPr>
          <w:rFonts w:eastAsia="Batang"/>
          <w:i/>
          <w:iCs/>
          <w:szCs w:val="24"/>
          <w:u w:val="single"/>
        </w:rPr>
        <w:t>Political Geography</w:t>
      </w:r>
      <w:r w:rsidR="003D2926" w:rsidRPr="00BC5135">
        <w:rPr>
          <w:rFonts w:eastAsia="Batang"/>
          <w:szCs w:val="24"/>
        </w:rPr>
        <w:t xml:space="preserve">, </w:t>
      </w:r>
      <w:r w:rsidR="00BE13DE" w:rsidRPr="00BC5135">
        <w:rPr>
          <w:rFonts w:eastAsia="Batang"/>
          <w:szCs w:val="24"/>
        </w:rPr>
        <w:t>51:</w:t>
      </w:r>
      <w:r w:rsidR="003D2926" w:rsidRPr="00BC5135">
        <w:rPr>
          <w:rFonts w:eastAsia="Batang"/>
          <w:szCs w:val="24"/>
        </w:rPr>
        <w:t xml:space="preserve"> </w:t>
      </w:r>
      <w:r w:rsidR="00BE13DE" w:rsidRPr="00BC5135">
        <w:rPr>
          <w:rFonts w:eastAsia="Batang"/>
          <w:szCs w:val="24"/>
        </w:rPr>
        <w:t>30-42</w:t>
      </w:r>
      <w:r w:rsidR="003D2926" w:rsidRPr="00BC5135">
        <w:rPr>
          <w:rFonts w:eastAsia="Batang"/>
          <w:szCs w:val="24"/>
        </w:rPr>
        <w:t>.</w:t>
      </w:r>
    </w:p>
    <w:p w14:paraId="5AC44480" w14:textId="38B7F02A" w:rsidR="00D04B65" w:rsidRDefault="006348B6" w:rsidP="002962F5">
      <w:pPr>
        <w:pStyle w:val="ListParagraph"/>
        <w:widowControl/>
        <w:autoSpaceDE w:val="0"/>
        <w:autoSpaceDN w:val="0"/>
        <w:adjustRightInd w:val="0"/>
        <w:jc w:val="both"/>
        <w:rPr>
          <w:rFonts w:eastAsia="Batang"/>
          <w:sz w:val="20"/>
        </w:rPr>
      </w:pPr>
      <w:r w:rsidRPr="00BC5135">
        <w:rPr>
          <w:rFonts w:eastAsia="Batang"/>
          <w:sz w:val="20"/>
        </w:rPr>
        <w:t>[5IF-3.318; 1</w:t>
      </w:r>
      <w:r w:rsidR="00931911">
        <w:rPr>
          <w:rFonts w:eastAsia="Batang"/>
          <w:sz w:val="20"/>
        </w:rPr>
        <w:t>3</w:t>
      </w:r>
      <w:r w:rsidR="00C415B2">
        <w:rPr>
          <w:rFonts w:eastAsia="Batang"/>
          <w:sz w:val="20"/>
        </w:rPr>
        <w:t>/</w:t>
      </w:r>
      <w:r w:rsidR="00931911">
        <w:rPr>
          <w:rFonts w:eastAsia="Batang"/>
          <w:sz w:val="20"/>
        </w:rPr>
        <w:t>16</w:t>
      </w:r>
      <w:r w:rsidR="00910999">
        <w:rPr>
          <w:rFonts w:eastAsia="Batang"/>
          <w:sz w:val="20"/>
        </w:rPr>
        <w:t>2</w:t>
      </w:r>
      <w:r w:rsidRPr="00BC5135">
        <w:rPr>
          <w:rFonts w:eastAsia="Batang"/>
          <w:sz w:val="20"/>
        </w:rPr>
        <w:t xml:space="preserve"> in</w:t>
      </w:r>
      <w:r w:rsidR="00231CF3">
        <w:rPr>
          <w:rFonts w:eastAsia="Batang"/>
          <w:sz w:val="20"/>
        </w:rPr>
        <w:t xml:space="preserve"> </w:t>
      </w:r>
      <w:r w:rsidR="00931911">
        <w:rPr>
          <w:rFonts w:eastAsia="Batang"/>
          <w:sz w:val="20"/>
        </w:rPr>
        <w:t>Political Science</w:t>
      </w:r>
      <w:r w:rsidR="00FC12C9" w:rsidRPr="00FC12C9">
        <w:rPr>
          <w:rFonts w:eastAsia="Batang"/>
          <w:sz w:val="20"/>
        </w:rPr>
        <w:t xml:space="preserve"> </w:t>
      </w:r>
      <w:r w:rsidR="000B1082">
        <w:rPr>
          <w:rFonts w:eastAsia="Batang"/>
          <w:sz w:val="20"/>
        </w:rPr>
        <w:t>(</w:t>
      </w:r>
      <w:r w:rsidR="00FC12C9" w:rsidRPr="009516D2">
        <w:rPr>
          <w:rFonts w:eastAsia="Batang"/>
          <w:sz w:val="20"/>
        </w:rPr>
        <w:t>JIFP-</w:t>
      </w:r>
      <w:r w:rsidR="00931911" w:rsidRPr="009516D2">
        <w:rPr>
          <w:rFonts w:eastAsia="Batang"/>
          <w:sz w:val="20"/>
        </w:rPr>
        <w:t>92</w:t>
      </w:r>
      <w:r w:rsidR="00FC12C9" w:rsidRPr="009516D2">
        <w:rPr>
          <w:rFonts w:eastAsia="Batang"/>
          <w:sz w:val="20"/>
        </w:rPr>
        <w:t>.</w:t>
      </w:r>
      <w:r w:rsidR="00931911" w:rsidRPr="009516D2">
        <w:rPr>
          <w:rFonts w:eastAsia="Batang"/>
          <w:sz w:val="20"/>
        </w:rPr>
        <w:t>2</w:t>
      </w:r>
      <w:r w:rsidR="00BA13BA" w:rsidRPr="009516D2">
        <w:rPr>
          <w:rFonts w:eastAsia="Batang"/>
          <w:sz w:val="20"/>
        </w:rPr>
        <w:t>8</w:t>
      </w:r>
      <w:r w:rsidR="000B1082" w:rsidRPr="009516D2">
        <w:rPr>
          <w:rFonts w:eastAsia="Batang"/>
          <w:sz w:val="20"/>
        </w:rPr>
        <w:t>;</w:t>
      </w:r>
      <w:r w:rsidR="003A0EB0" w:rsidRPr="009516D2">
        <w:rPr>
          <w:rFonts w:eastAsia="Batang"/>
          <w:sz w:val="20"/>
        </w:rPr>
        <w:t xml:space="preserve"> </w:t>
      </w:r>
      <w:r w:rsidR="000B1082" w:rsidRPr="009516D2">
        <w:rPr>
          <w:rFonts w:eastAsia="Batang"/>
          <w:sz w:val="20"/>
        </w:rPr>
        <w:t>SJR-</w:t>
      </w:r>
      <w:r w:rsidR="00925BDA" w:rsidRPr="009516D2">
        <w:rPr>
          <w:rFonts w:eastAsia="Batang" w:hint="cs"/>
          <w:sz w:val="20"/>
          <w:rtl/>
          <w:lang w:bidi="he-IL"/>
        </w:rPr>
        <w:t>97</w:t>
      </w:r>
      <w:r w:rsidR="00925BDA" w:rsidRPr="009516D2">
        <w:rPr>
          <w:rFonts w:eastAsia="Batang"/>
          <w:sz w:val="20"/>
          <w:lang w:bidi="he-IL"/>
        </w:rPr>
        <w:t>.80</w:t>
      </w:r>
      <w:r w:rsidR="003A0EB0" w:rsidRPr="009516D2">
        <w:rPr>
          <w:rFonts w:eastAsia="Batang"/>
          <w:sz w:val="20"/>
        </w:rPr>
        <w:t xml:space="preserve">), </w:t>
      </w:r>
      <w:r w:rsidR="006E06A2">
        <w:rPr>
          <w:rFonts w:eastAsia="Batang"/>
          <w:sz w:val="20"/>
        </w:rPr>
        <w:t>4</w:t>
      </w:r>
      <w:r w:rsidR="002962F5">
        <w:rPr>
          <w:rFonts w:eastAsia="Batang"/>
          <w:sz w:val="20"/>
        </w:rPr>
        <w:t>5</w:t>
      </w:r>
      <w:r w:rsidR="003A0EB0" w:rsidRPr="009516D2">
        <w:rPr>
          <w:rFonts w:eastAsia="Batang"/>
          <w:sz w:val="20"/>
        </w:rPr>
        <w:t xml:space="preserve"> cit</w:t>
      </w:r>
      <w:r w:rsidR="00C415B2">
        <w:rPr>
          <w:rFonts w:eastAsia="Batang"/>
          <w:sz w:val="20"/>
        </w:rPr>
        <w:t>ations</w:t>
      </w:r>
      <w:r w:rsidR="007979D6" w:rsidRPr="009516D2">
        <w:rPr>
          <w:rFonts w:eastAsia="Batang"/>
          <w:sz w:val="20"/>
        </w:rPr>
        <w:t xml:space="preserve"> by others </w:t>
      </w:r>
      <w:r w:rsidR="00F94F41" w:rsidRPr="009516D2">
        <w:rPr>
          <w:rFonts w:eastAsia="Batang"/>
          <w:sz w:val="20"/>
        </w:rPr>
        <w:t>in Google Scholar</w:t>
      </w:r>
      <w:r w:rsidRPr="009516D2">
        <w:rPr>
          <w:rFonts w:eastAsia="Batang"/>
          <w:sz w:val="20"/>
        </w:rPr>
        <w:t>].</w:t>
      </w:r>
    </w:p>
    <w:p w14:paraId="4FA1B2C8" w14:textId="0954789A" w:rsidR="00D04B65" w:rsidRPr="003E750E" w:rsidRDefault="00D04B65" w:rsidP="00D04B65">
      <w:pPr>
        <w:pStyle w:val="ListParagraph"/>
        <w:widowControl/>
        <w:autoSpaceDE w:val="0"/>
        <w:autoSpaceDN w:val="0"/>
        <w:adjustRightInd w:val="0"/>
        <w:jc w:val="both"/>
        <w:rPr>
          <w:rFonts w:eastAsia="Batang"/>
          <w:szCs w:val="24"/>
        </w:rPr>
      </w:pPr>
    </w:p>
    <w:p w14:paraId="28D31C5C" w14:textId="6E2D0232" w:rsidR="00BC5135" w:rsidRDefault="00874218" w:rsidP="00594408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proofErr w:type="spellStart"/>
      <w:r w:rsidRPr="00B63B9C">
        <w:rPr>
          <w:rFonts w:eastAsia="Batang"/>
          <w:szCs w:val="24"/>
        </w:rPr>
        <w:t>Feitelson</w:t>
      </w:r>
      <w:proofErr w:type="spellEnd"/>
      <w:r w:rsidR="003D2926" w:rsidRPr="00B63B9C">
        <w:rPr>
          <w:rFonts w:eastAsia="Batang"/>
          <w:szCs w:val="24"/>
        </w:rPr>
        <w:t xml:space="preserve"> </w:t>
      </w:r>
      <w:proofErr w:type="gramStart"/>
      <w:r w:rsidRPr="00B63B9C">
        <w:rPr>
          <w:rFonts w:eastAsia="Batang"/>
          <w:szCs w:val="24"/>
        </w:rPr>
        <w:t>E</w:t>
      </w:r>
      <w:r w:rsidR="00467657" w:rsidRPr="00B63B9C">
        <w:rPr>
          <w:rFonts w:eastAsia="Batang"/>
          <w:szCs w:val="24"/>
        </w:rPr>
        <w:t>.</w:t>
      </w:r>
      <w:r w:rsidR="00F467D7" w:rsidRPr="00A90538">
        <w:rPr>
          <w:rFonts w:eastAsia="Batang"/>
          <w:szCs w:val="24"/>
          <w:vertAlign w:val="superscript"/>
        </w:rPr>
        <w:t>PI</w:t>
      </w:r>
      <w:proofErr w:type="gramEnd"/>
      <w:r w:rsidR="003D2926" w:rsidRPr="00B63B9C">
        <w:rPr>
          <w:rFonts w:eastAsia="Batang"/>
          <w:szCs w:val="24"/>
        </w:rPr>
        <w:t xml:space="preserve"> and </w:t>
      </w:r>
      <w:r w:rsidRPr="00B63B9C">
        <w:rPr>
          <w:rFonts w:eastAsia="Batang"/>
          <w:b/>
          <w:bCs/>
          <w:szCs w:val="24"/>
        </w:rPr>
        <w:t>Tubi A</w:t>
      </w:r>
      <w:r w:rsidR="00467657" w:rsidRPr="00B63B9C">
        <w:rPr>
          <w:rFonts w:eastAsia="Batang"/>
          <w:b/>
          <w:bCs/>
          <w:szCs w:val="24"/>
        </w:rPr>
        <w:t>.</w:t>
      </w:r>
      <w:r w:rsidR="00F467D7" w:rsidRPr="00F467D7">
        <w:rPr>
          <w:rFonts w:eastAsia="Batang"/>
          <w:b/>
          <w:bCs/>
          <w:szCs w:val="24"/>
          <w:vertAlign w:val="superscript"/>
        </w:rPr>
        <w:t>PI</w:t>
      </w:r>
      <w:r w:rsidR="003D2926" w:rsidRPr="00B63B9C">
        <w:rPr>
          <w:rFonts w:eastAsia="Batang"/>
          <w:szCs w:val="24"/>
        </w:rPr>
        <w:t xml:space="preserve"> </w:t>
      </w:r>
      <w:r w:rsidRPr="00B63B9C">
        <w:rPr>
          <w:rFonts w:eastAsia="Batang"/>
          <w:szCs w:val="24"/>
        </w:rPr>
        <w:t>(</w:t>
      </w:r>
      <w:r w:rsidR="003D2926" w:rsidRPr="00B63B9C">
        <w:rPr>
          <w:rFonts w:eastAsia="Batang"/>
          <w:szCs w:val="24"/>
        </w:rPr>
        <w:t>201</w:t>
      </w:r>
      <w:r w:rsidRPr="00B63B9C">
        <w:rPr>
          <w:rFonts w:eastAsia="Batang"/>
          <w:szCs w:val="24"/>
        </w:rPr>
        <w:t>7)</w:t>
      </w:r>
      <w:r w:rsidR="003D2926" w:rsidRPr="00B63B9C">
        <w:rPr>
          <w:rFonts w:eastAsia="Batang"/>
          <w:szCs w:val="24"/>
        </w:rPr>
        <w:t xml:space="preserve"> </w:t>
      </w:r>
      <w:r w:rsidRPr="00B63B9C">
        <w:rPr>
          <w:szCs w:val="24"/>
        </w:rPr>
        <w:t>A main driver or an intermediate variable? Climate change, water and security in the Middle East.</w:t>
      </w:r>
      <w:r w:rsidR="003D2926" w:rsidRPr="00B63B9C">
        <w:rPr>
          <w:szCs w:val="24"/>
        </w:rPr>
        <w:t xml:space="preserve"> </w:t>
      </w:r>
      <w:r w:rsidRPr="00C06D65">
        <w:rPr>
          <w:rFonts w:eastAsia="Batang"/>
          <w:i/>
          <w:iCs/>
          <w:szCs w:val="24"/>
          <w:u w:val="single"/>
        </w:rPr>
        <w:t>Global Environmental Change</w:t>
      </w:r>
      <w:r w:rsidR="003D2926" w:rsidRPr="00B63B9C">
        <w:rPr>
          <w:rFonts w:eastAsia="Batang"/>
          <w:szCs w:val="24"/>
        </w:rPr>
        <w:t xml:space="preserve">, </w:t>
      </w:r>
      <w:r w:rsidRPr="00B63B9C">
        <w:rPr>
          <w:rFonts w:eastAsia="Batang"/>
          <w:szCs w:val="24"/>
        </w:rPr>
        <w:t>4</w:t>
      </w:r>
      <w:r w:rsidR="003D2926" w:rsidRPr="00B63B9C">
        <w:rPr>
          <w:rFonts w:eastAsia="Batang"/>
          <w:szCs w:val="24"/>
        </w:rPr>
        <w:t>4</w:t>
      </w:r>
      <w:r w:rsidRPr="00B63B9C">
        <w:rPr>
          <w:rFonts w:eastAsia="Batang"/>
          <w:szCs w:val="24"/>
        </w:rPr>
        <w:t>:</w:t>
      </w:r>
      <w:r w:rsidR="003D2926" w:rsidRPr="00B63B9C">
        <w:rPr>
          <w:rFonts w:eastAsia="Batang"/>
          <w:szCs w:val="24"/>
        </w:rPr>
        <w:t xml:space="preserve"> 39</w:t>
      </w:r>
      <w:r w:rsidRPr="00B63B9C">
        <w:rPr>
          <w:rFonts w:eastAsia="Batang"/>
          <w:szCs w:val="24"/>
        </w:rPr>
        <w:t>-48</w:t>
      </w:r>
      <w:r w:rsidR="003D2926" w:rsidRPr="00B63B9C">
        <w:rPr>
          <w:rFonts w:eastAsia="Batang"/>
          <w:szCs w:val="24"/>
        </w:rPr>
        <w:t>.</w:t>
      </w:r>
    </w:p>
    <w:p w14:paraId="4E22FBB2" w14:textId="7455DF94" w:rsidR="006348B6" w:rsidRDefault="006348B6" w:rsidP="002962F5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63402">
        <w:rPr>
          <w:rFonts w:eastAsia="Batang"/>
          <w:sz w:val="20"/>
        </w:rPr>
        <w:t>[5IF-</w:t>
      </w:r>
      <w:r w:rsidR="00E958BE" w:rsidRPr="00C63402">
        <w:rPr>
          <w:rFonts w:eastAsia="Batang"/>
          <w:sz w:val="20"/>
        </w:rPr>
        <w:t>8.897</w:t>
      </w:r>
      <w:r w:rsidRPr="00C63402">
        <w:rPr>
          <w:rFonts w:eastAsia="Batang"/>
          <w:sz w:val="20"/>
        </w:rPr>
        <w:t>; 1</w:t>
      </w:r>
      <w:r w:rsidR="00C415B2">
        <w:rPr>
          <w:rFonts w:eastAsia="Batang"/>
          <w:sz w:val="20"/>
        </w:rPr>
        <w:t>/</w:t>
      </w:r>
      <w:r w:rsidRPr="00231CF3">
        <w:rPr>
          <w:rFonts w:eastAsia="Batang"/>
          <w:sz w:val="20"/>
        </w:rPr>
        <w:t>8</w:t>
      </w:r>
      <w:r w:rsidR="00910999" w:rsidRPr="00231CF3">
        <w:rPr>
          <w:rFonts w:eastAsia="Batang"/>
          <w:sz w:val="20"/>
        </w:rPr>
        <w:t>2</w:t>
      </w:r>
      <w:r w:rsidR="00C415B2">
        <w:rPr>
          <w:rFonts w:eastAsia="Batang"/>
          <w:sz w:val="20"/>
        </w:rPr>
        <w:t xml:space="preserve"> in</w:t>
      </w:r>
      <w:r w:rsidRPr="00231CF3">
        <w:rPr>
          <w:rFonts w:eastAsia="Batang"/>
          <w:sz w:val="20"/>
        </w:rPr>
        <w:t xml:space="preserve"> Geography</w:t>
      </w:r>
      <w:r w:rsidR="00FA7888" w:rsidRPr="00FA7888">
        <w:rPr>
          <w:rFonts w:eastAsia="Batang"/>
          <w:sz w:val="20"/>
        </w:rPr>
        <w:t xml:space="preserve"> </w:t>
      </w:r>
      <w:r w:rsidR="00D63DBD">
        <w:rPr>
          <w:rFonts w:eastAsia="Batang"/>
          <w:sz w:val="20"/>
        </w:rPr>
        <w:t>(</w:t>
      </w:r>
      <w:r w:rsidR="00FA7888" w:rsidRPr="00BC5135">
        <w:rPr>
          <w:rFonts w:eastAsia="Batang"/>
          <w:sz w:val="20"/>
        </w:rPr>
        <w:t>JIFP-</w:t>
      </w:r>
      <w:r w:rsidR="00FA7888" w:rsidRPr="00F35ACB">
        <w:rPr>
          <w:rFonts w:eastAsia="Batang"/>
          <w:sz w:val="20"/>
        </w:rPr>
        <w:t>99.3</w:t>
      </w:r>
      <w:r w:rsidR="00910999" w:rsidRPr="00F35ACB">
        <w:rPr>
          <w:rFonts w:eastAsia="Batang"/>
          <w:sz w:val="20"/>
        </w:rPr>
        <w:t>9</w:t>
      </w:r>
      <w:r w:rsidR="00D63DBD" w:rsidRPr="00F35ACB">
        <w:rPr>
          <w:rFonts w:eastAsia="Batang"/>
          <w:sz w:val="20"/>
        </w:rPr>
        <w:t>;</w:t>
      </w:r>
      <w:r w:rsidR="0011663A" w:rsidRPr="00F35ACB">
        <w:rPr>
          <w:rFonts w:eastAsia="Batang"/>
          <w:sz w:val="20"/>
        </w:rPr>
        <w:t xml:space="preserve"> SJR</w:t>
      </w:r>
      <w:r w:rsidR="00D63DBD" w:rsidRPr="00F35ACB">
        <w:rPr>
          <w:rFonts w:eastAsia="Batang"/>
          <w:sz w:val="20"/>
        </w:rPr>
        <w:t>-</w:t>
      </w:r>
      <w:r w:rsidR="004F2B21" w:rsidRPr="00F35ACB">
        <w:rPr>
          <w:rFonts w:eastAsia="Batang"/>
          <w:sz w:val="20"/>
        </w:rPr>
        <w:t>99.65</w:t>
      </w:r>
      <w:r w:rsidR="0011663A" w:rsidRPr="00F35ACB">
        <w:rPr>
          <w:rFonts w:eastAsia="Batang"/>
          <w:sz w:val="20"/>
        </w:rPr>
        <w:t xml:space="preserve">), </w:t>
      </w:r>
      <w:r w:rsidR="006E06A2">
        <w:rPr>
          <w:rFonts w:eastAsia="Batang"/>
          <w:sz w:val="20"/>
          <w:lang w:bidi="he-IL"/>
        </w:rPr>
        <w:t>1</w:t>
      </w:r>
      <w:r w:rsidR="002962F5">
        <w:rPr>
          <w:rFonts w:eastAsia="Batang"/>
          <w:sz w:val="20"/>
          <w:lang w:bidi="he-IL"/>
        </w:rPr>
        <w:t>11</w:t>
      </w:r>
      <w:r w:rsidR="00C415B2">
        <w:rPr>
          <w:rFonts w:eastAsia="Batang"/>
          <w:sz w:val="20"/>
        </w:rPr>
        <w:t xml:space="preserve"> </w:t>
      </w:r>
      <w:r w:rsidR="0011663A" w:rsidRPr="00F35ACB">
        <w:rPr>
          <w:rFonts w:eastAsia="Batang"/>
          <w:sz w:val="20"/>
        </w:rPr>
        <w:t>cit</w:t>
      </w:r>
      <w:r w:rsidR="00C415B2">
        <w:rPr>
          <w:rFonts w:eastAsia="Batang"/>
          <w:sz w:val="20"/>
        </w:rPr>
        <w:t>ations</w:t>
      </w:r>
      <w:r w:rsidR="007979D6" w:rsidRPr="00F35ACB">
        <w:rPr>
          <w:rFonts w:eastAsia="Batang"/>
          <w:sz w:val="20"/>
        </w:rPr>
        <w:t xml:space="preserve"> by others in Google Scholar</w:t>
      </w:r>
      <w:r w:rsidRPr="00F35ACB">
        <w:rPr>
          <w:rFonts w:eastAsia="Batang"/>
          <w:sz w:val="20"/>
        </w:rPr>
        <w:t>].</w:t>
      </w:r>
    </w:p>
    <w:p w14:paraId="6C13A74B" w14:textId="77777777" w:rsidR="00010AFC" w:rsidRPr="00BC5135" w:rsidRDefault="00010AFC" w:rsidP="00010AF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65C882AD" w14:textId="312FAB88" w:rsidR="00BC5135" w:rsidRDefault="00B03844" w:rsidP="00594408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 w:rsidRPr="00B63B9C">
        <w:rPr>
          <w:rFonts w:eastAsia="Batang"/>
          <w:b/>
          <w:bCs/>
          <w:szCs w:val="24"/>
        </w:rPr>
        <w:t xml:space="preserve">Tubi </w:t>
      </w:r>
      <w:proofErr w:type="gramStart"/>
      <w:r w:rsidRPr="00B63B9C">
        <w:rPr>
          <w:rFonts w:eastAsia="Batang"/>
          <w:b/>
          <w:bCs/>
          <w:szCs w:val="24"/>
        </w:rPr>
        <w:t>A</w:t>
      </w:r>
      <w:r w:rsidR="00467657" w:rsidRPr="00B63B9C">
        <w:rPr>
          <w:rFonts w:eastAsia="Batang"/>
          <w:b/>
          <w:bCs/>
          <w:szCs w:val="24"/>
        </w:rPr>
        <w:t>.</w:t>
      </w:r>
      <w:r w:rsidR="00F467D7" w:rsidRPr="00F467D7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Pr="00B63B9C">
        <w:rPr>
          <w:rFonts w:eastAsia="Batang"/>
          <w:b/>
          <w:bCs/>
          <w:szCs w:val="24"/>
        </w:rPr>
        <w:t>,</w:t>
      </w:r>
      <w:r w:rsidRPr="00B63B9C">
        <w:rPr>
          <w:rFonts w:eastAsia="Batang"/>
          <w:szCs w:val="24"/>
        </w:rPr>
        <w:t xml:space="preserve"> Dayan U</w:t>
      </w:r>
      <w:r w:rsidR="00467657" w:rsidRPr="00B63B9C">
        <w:rPr>
          <w:rFonts w:eastAsia="Batang"/>
          <w:szCs w:val="24"/>
        </w:rPr>
        <w:t>.</w:t>
      </w:r>
      <w:r w:rsidR="00F467D7" w:rsidRPr="00F467D7">
        <w:rPr>
          <w:rFonts w:eastAsia="Batang"/>
          <w:szCs w:val="24"/>
          <w:vertAlign w:val="superscript"/>
        </w:rPr>
        <w:t>PI</w:t>
      </w:r>
      <w:r w:rsidRPr="00B63B9C">
        <w:rPr>
          <w:rFonts w:eastAsia="Batang"/>
          <w:szCs w:val="24"/>
        </w:rPr>
        <w:t xml:space="preserve"> and </w:t>
      </w:r>
      <w:proofErr w:type="spellStart"/>
      <w:r w:rsidRPr="00B63B9C">
        <w:rPr>
          <w:rFonts w:eastAsia="Batang"/>
          <w:szCs w:val="24"/>
        </w:rPr>
        <w:t>Lensky</w:t>
      </w:r>
      <w:proofErr w:type="spellEnd"/>
      <w:r w:rsidRPr="00B63B9C">
        <w:rPr>
          <w:rFonts w:eastAsia="Batang"/>
          <w:szCs w:val="24"/>
        </w:rPr>
        <w:t xml:space="preserve"> I</w:t>
      </w:r>
      <w:r w:rsidR="00467657" w:rsidRPr="00B63B9C">
        <w:rPr>
          <w:rFonts w:eastAsia="Batang"/>
          <w:szCs w:val="24"/>
        </w:rPr>
        <w:t>.</w:t>
      </w:r>
      <w:r w:rsidR="00F467D7" w:rsidRPr="00F467D7">
        <w:rPr>
          <w:rFonts w:eastAsia="Batang"/>
          <w:szCs w:val="24"/>
          <w:vertAlign w:val="superscript"/>
        </w:rPr>
        <w:t>PI</w:t>
      </w:r>
      <w:r w:rsidRPr="00B63B9C">
        <w:rPr>
          <w:rFonts w:eastAsia="Batang"/>
          <w:szCs w:val="24"/>
        </w:rPr>
        <w:t xml:space="preserve"> (</w:t>
      </w:r>
      <w:r w:rsidR="0058596D" w:rsidRPr="0058596D">
        <w:rPr>
          <w:rFonts w:eastAsia="Batang"/>
          <w:szCs w:val="24"/>
        </w:rPr>
        <w:t>2017</w:t>
      </w:r>
      <w:r w:rsidRPr="00B63B9C">
        <w:rPr>
          <w:rFonts w:eastAsia="Batang"/>
          <w:szCs w:val="24"/>
        </w:rPr>
        <w:t xml:space="preserve">) Moisture </w:t>
      </w:r>
      <w:r w:rsidR="00AD02E0" w:rsidRPr="00B63B9C">
        <w:rPr>
          <w:rFonts w:eastAsia="Batang"/>
          <w:szCs w:val="24"/>
        </w:rPr>
        <w:t xml:space="preserve">transport by tropical plumes </w:t>
      </w:r>
      <w:r w:rsidRPr="00B63B9C">
        <w:rPr>
          <w:rFonts w:eastAsia="Batang"/>
          <w:szCs w:val="24"/>
        </w:rPr>
        <w:t xml:space="preserve">over the Middle East: </w:t>
      </w:r>
      <w:r w:rsidR="00657E46">
        <w:rPr>
          <w:rFonts w:eastAsia="Batang"/>
          <w:szCs w:val="24"/>
        </w:rPr>
        <w:t>A</w:t>
      </w:r>
      <w:r w:rsidR="00AD02E0" w:rsidRPr="00B63B9C">
        <w:rPr>
          <w:rFonts w:eastAsia="Batang"/>
          <w:szCs w:val="24"/>
        </w:rPr>
        <w:t xml:space="preserve"> 30-year climatology</w:t>
      </w:r>
      <w:r w:rsidRPr="00B63B9C">
        <w:rPr>
          <w:rFonts w:eastAsia="Batang"/>
          <w:szCs w:val="24"/>
        </w:rPr>
        <w:t xml:space="preserve">. </w:t>
      </w:r>
      <w:r w:rsidRPr="00C06D65">
        <w:rPr>
          <w:rFonts w:eastAsia="Batang"/>
          <w:i/>
          <w:iCs/>
          <w:szCs w:val="24"/>
          <w:u w:val="single"/>
        </w:rPr>
        <w:t xml:space="preserve">Quarterly Journal of the Royal Meteorological </w:t>
      </w:r>
      <w:r w:rsidR="004C4B11" w:rsidRPr="00C06D65">
        <w:rPr>
          <w:rFonts w:eastAsia="Batang"/>
          <w:i/>
          <w:iCs/>
          <w:szCs w:val="24"/>
          <w:u w:val="single"/>
        </w:rPr>
        <w:t>S</w:t>
      </w:r>
      <w:r w:rsidRPr="00C06D65">
        <w:rPr>
          <w:rFonts w:eastAsia="Batang"/>
          <w:i/>
          <w:iCs/>
          <w:szCs w:val="24"/>
          <w:u w:val="single"/>
        </w:rPr>
        <w:t>ociety</w:t>
      </w:r>
      <w:r w:rsidR="0058596D" w:rsidRPr="0058596D">
        <w:rPr>
          <w:rFonts w:eastAsia="Batang"/>
          <w:szCs w:val="24"/>
        </w:rPr>
        <w:t>,</w:t>
      </w:r>
      <w:r w:rsidR="00741D53" w:rsidRPr="0058596D">
        <w:rPr>
          <w:rFonts w:eastAsia="Batang"/>
          <w:szCs w:val="24"/>
        </w:rPr>
        <w:t xml:space="preserve"> </w:t>
      </w:r>
      <w:r w:rsidR="0058596D">
        <w:rPr>
          <w:rStyle w:val="databold"/>
        </w:rPr>
        <w:t>143</w:t>
      </w:r>
      <w:r w:rsidR="0058596D">
        <w:rPr>
          <w:rStyle w:val="label"/>
        </w:rPr>
        <w:t>(</w:t>
      </w:r>
      <w:r w:rsidR="0058596D">
        <w:rPr>
          <w:rStyle w:val="databold"/>
        </w:rPr>
        <w:t>709)</w:t>
      </w:r>
      <w:r w:rsidR="0058596D">
        <w:rPr>
          <w:rStyle w:val="label"/>
        </w:rPr>
        <w:t xml:space="preserve">: </w:t>
      </w:r>
      <w:r w:rsidR="0058596D">
        <w:rPr>
          <w:rStyle w:val="databold"/>
        </w:rPr>
        <w:t>3165-3176</w:t>
      </w:r>
      <w:r w:rsidR="004C4B11" w:rsidRPr="0058596D">
        <w:rPr>
          <w:rFonts w:eastAsia="Batang"/>
          <w:szCs w:val="24"/>
        </w:rPr>
        <w:t>.</w:t>
      </w:r>
    </w:p>
    <w:p w14:paraId="08B3878C" w14:textId="53B47540" w:rsidR="00657E46" w:rsidRDefault="00657E46" w:rsidP="006E06A2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63402">
        <w:rPr>
          <w:rFonts w:eastAsia="Batang"/>
          <w:sz w:val="20"/>
        </w:rPr>
        <w:lastRenderedPageBreak/>
        <w:t>[5IF-3.188; 24</w:t>
      </w:r>
      <w:r w:rsidR="006B585D">
        <w:rPr>
          <w:rFonts w:eastAsia="Batang"/>
          <w:sz w:val="20"/>
        </w:rPr>
        <w:t>/</w:t>
      </w:r>
      <w:r w:rsidRPr="00C63402">
        <w:rPr>
          <w:rFonts w:eastAsia="Batang"/>
          <w:sz w:val="20"/>
        </w:rPr>
        <w:t>8</w:t>
      </w:r>
      <w:r w:rsidR="002B0E4B" w:rsidRPr="00C63402">
        <w:rPr>
          <w:rFonts w:eastAsia="Batang"/>
          <w:sz w:val="20"/>
        </w:rPr>
        <w:t>5</w:t>
      </w:r>
      <w:r w:rsidR="00231CF3">
        <w:rPr>
          <w:rFonts w:eastAsia="Batang"/>
          <w:sz w:val="20"/>
        </w:rPr>
        <w:t xml:space="preserve"> </w:t>
      </w:r>
      <w:r w:rsidRPr="00C63402">
        <w:rPr>
          <w:rFonts w:eastAsia="Batang"/>
          <w:sz w:val="20"/>
        </w:rPr>
        <w:t>in</w:t>
      </w:r>
      <w:r w:rsidRPr="00BC5135">
        <w:rPr>
          <w:rFonts w:eastAsia="Batang"/>
          <w:sz w:val="20"/>
        </w:rPr>
        <w:t xml:space="preserve"> Meteorology &amp; Atmospheric Sciences</w:t>
      </w:r>
      <w:r w:rsidR="00FA7888" w:rsidRPr="00FA7888">
        <w:rPr>
          <w:rFonts w:eastAsia="Batang"/>
          <w:sz w:val="20"/>
        </w:rPr>
        <w:t xml:space="preserve"> </w:t>
      </w:r>
      <w:r w:rsidR="00D63DBD">
        <w:rPr>
          <w:rFonts w:eastAsia="Batang"/>
          <w:sz w:val="20"/>
        </w:rPr>
        <w:t>(</w:t>
      </w:r>
      <w:r w:rsidR="00FA7888" w:rsidRPr="00BC5135">
        <w:rPr>
          <w:rFonts w:eastAsia="Batang"/>
          <w:sz w:val="20"/>
        </w:rPr>
        <w:t>JIFP-72.</w:t>
      </w:r>
      <w:r w:rsidR="002B0E4B">
        <w:rPr>
          <w:rFonts w:eastAsia="Batang"/>
          <w:sz w:val="20"/>
        </w:rPr>
        <w:t>35</w:t>
      </w:r>
      <w:r w:rsidR="00D63DBD" w:rsidRPr="00A55F5E">
        <w:rPr>
          <w:rFonts w:eastAsia="Batang"/>
          <w:sz w:val="20"/>
        </w:rPr>
        <w:t>;</w:t>
      </w:r>
      <w:r w:rsidR="0072740B" w:rsidRPr="00A55F5E">
        <w:rPr>
          <w:rFonts w:eastAsia="Batang"/>
          <w:sz w:val="20"/>
        </w:rPr>
        <w:t xml:space="preserve"> SJR</w:t>
      </w:r>
      <w:r w:rsidR="00D63DBD" w:rsidRPr="00A55F5E">
        <w:rPr>
          <w:rFonts w:eastAsia="Batang"/>
          <w:sz w:val="20"/>
        </w:rPr>
        <w:t>-</w:t>
      </w:r>
      <w:r w:rsidR="00A55F5E" w:rsidRPr="00A55F5E">
        <w:rPr>
          <w:rFonts w:eastAsia="Batang"/>
          <w:sz w:val="20"/>
        </w:rPr>
        <w:t>92.46</w:t>
      </w:r>
      <w:r w:rsidR="0072740B" w:rsidRPr="00A55F5E">
        <w:rPr>
          <w:rFonts w:eastAsia="Batang"/>
          <w:sz w:val="20"/>
        </w:rPr>
        <w:t>)</w:t>
      </w:r>
      <w:r w:rsidR="0072740B" w:rsidRPr="00F35ACB">
        <w:rPr>
          <w:rFonts w:eastAsia="Batang"/>
          <w:sz w:val="20"/>
        </w:rPr>
        <w:t xml:space="preserve">, </w:t>
      </w:r>
      <w:r w:rsidR="006E06A2">
        <w:rPr>
          <w:rFonts w:eastAsia="Batang"/>
          <w:sz w:val="20"/>
        </w:rPr>
        <w:t>15</w:t>
      </w:r>
      <w:r w:rsidR="006B585D">
        <w:rPr>
          <w:rFonts w:eastAsia="Batang"/>
          <w:sz w:val="20"/>
        </w:rPr>
        <w:t xml:space="preserve"> </w:t>
      </w:r>
      <w:r w:rsidR="006B585D" w:rsidRPr="00F35ACB">
        <w:rPr>
          <w:rFonts w:eastAsia="Batang"/>
          <w:sz w:val="20"/>
        </w:rPr>
        <w:t>cit</w:t>
      </w:r>
      <w:r w:rsidR="006B585D">
        <w:rPr>
          <w:rFonts w:eastAsia="Batang"/>
          <w:sz w:val="20"/>
        </w:rPr>
        <w:t>ations</w:t>
      </w:r>
      <w:r w:rsidR="007979D6" w:rsidRPr="00F35ACB">
        <w:rPr>
          <w:rFonts w:eastAsia="Batang"/>
          <w:sz w:val="20"/>
        </w:rPr>
        <w:t xml:space="preserve"> by others in Google Scholar</w:t>
      </w:r>
      <w:r w:rsidRPr="00BC5135">
        <w:rPr>
          <w:rFonts w:eastAsia="Batang"/>
          <w:sz w:val="20"/>
        </w:rPr>
        <w:t>].</w:t>
      </w:r>
    </w:p>
    <w:p w14:paraId="11F2BF9D" w14:textId="77777777" w:rsidR="00010AFC" w:rsidRPr="00BC5135" w:rsidRDefault="00010AFC" w:rsidP="00010AF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5C1AC556" w14:textId="4FBA2DBA" w:rsidR="00BC5135" w:rsidRDefault="00741D53" w:rsidP="00594408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>
        <w:rPr>
          <w:rFonts w:eastAsia="Batang"/>
          <w:b/>
          <w:bCs/>
          <w:szCs w:val="24"/>
        </w:rPr>
        <w:t xml:space="preserve">Tubi </w:t>
      </w:r>
      <w:proofErr w:type="gramStart"/>
      <w:r>
        <w:rPr>
          <w:rFonts w:eastAsia="Batang"/>
          <w:b/>
          <w:bCs/>
          <w:szCs w:val="24"/>
        </w:rPr>
        <w:t>A.</w:t>
      </w:r>
      <w:r w:rsidR="00467657" w:rsidRPr="00467657">
        <w:rPr>
          <w:rFonts w:eastAsia="Batang"/>
          <w:b/>
          <w:bCs/>
          <w:szCs w:val="24"/>
          <w:vertAlign w:val="superscript"/>
        </w:rPr>
        <w:t>PI</w:t>
      </w:r>
      <w:proofErr w:type="gramEnd"/>
      <w:r>
        <w:rPr>
          <w:rFonts w:eastAsia="Batang"/>
          <w:szCs w:val="24"/>
        </w:rPr>
        <w:t xml:space="preserve"> and </w:t>
      </w:r>
      <w:proofErr w:type="spellStart"/>
      <w:r w:rsidRPr="00B63B9C">
        <w:rPr>
          <w:rFonts w:eastAsia="Batang"/>
          <w:szCs w:val="24"/>
        </w:rPr>
        <w:t>Feitelson</w:t>
      </w:r>
      <w:proofErr w:type="spellEnd"/>
      <w:r w:rsidRPr="00B63B9C">
        <w:rPr>
          <w:rFonts w:eastAsia="Batang"/>
          <w:szCs w:val="24"/>
        </w:rPr>
        <w:t xml:space="preserve"> E.</w:t>
      </w:r>
      <w:r w:rsidR="00467657" w:rsidRPr="00A90538">
        <w:rPr>
          <w:rFonts w:eastAsia="Batang"/>
          <w:szCs w:val="24"/>
          <w:vertAlign w:val="superscript"/>
        </w:rPr>
        <w:t>PI</w:t>
      </w:r>
      <w:r w:rsidR="00AD02E0">
        <w:rPr>
          <w:rFonts w:eastAsia="Batang"/>
          <w:szCs w:val="24"/>
        </w:rPr>
        <w:t xml:space="preserve"> </w:t>
      </w:r>
      <w:r w:rsidR="007A78D8">
        <w:rPr>
          <w:rFonts w:eastAsia="Batang"/>
          <w:szCs w:val="24"/>
        </w:rPr>
        <w:t>(201</w:t>
      </w:r>
      <w:r w:rsidR="00D76CCD">
        <w:rPr>
          <w:rFonts w:eastAsia="Batang"/>
          <w:szCs w:val="24"/>
        </w:rPr>
        <w:t>9</w:t>
      </w:r>
      <w:r w:rsidR="007A78D8">
        <w:rPr>
          <w:rFonts w:eastAsia="Batang"/>
          <w:szCs w:val="24"/>
        </w:rPr>
        <w:t xml:space="preserve">) </w:t>
      </w:r>
      <w:r w:rsidR="007A78D8" w:rsidRPr="007A78D8">
        <w:rPr>
          <w:rFonts w:eastAsia="Batang"/>
          <w:szCs w:val="24"/>
        </w:rPr>
        <w:t xml:space="preserve">Changing drought vulnerabilities of marginalized resource-dependent groups: </w:t>
      </w:r>
      <w:r w:rsidR="00A72136">
        <w:rPr>
          <w:rFonts w:eastAsia="Batang"/>
          <w:szCs w:val="24"/>
        </w:rPr>
        <w:t>A</w:t>
      </w:r>
      <w:r w:rsidR="007A78D8" w:rsidRPr="007A78D8">
        <w:rPr>
          <w:rFonts w:eastAsia="Batang"/>
          <w:szCs w:val="24"/>
        </w:rPr>
        <w:t xml:space="preserve"> long-term perspective of Israel’s Negev Bedouin. </w:t>
      </w:r>
      <w:r w:rsidR="007A78D8" w:rsidRPr="00C06D65">
        <w:rPr>
          <w:rFonts w:eastAsia="Batang"/>
          <w:i/>
          <w:iCs/>
          <w:szCs w:val="24"/>
          <w:u w:val="single"/>
        </w:rPr>
        <w:t>Regional Environmental Change</w:t>
      </w:r>
      <w:r w:rsidR="00D76CCD">
        <w:rPr>
          <w:rFonts w:eastAsia="Batang"/>
          <w:szCs w:val="24"/>
        </w:rPr>
        <w:t>,</w:t>
      </w:r>
      <w:r w:rsidR="007A78D8" w:rsidRPr="007A78D8">
        <w:rPr>
          <w:rFonts w:eastAsia="Batang"/>
          <w:szCs w:val="24"/>
        </w:rPr>
        <w:t xml:space="preserve"> </w:t>
      </w:r>
      <w:r w:rsidR="00D76CCD" w:rsidRPr="00D76CCD">
        <w:rPr>
          <w:rFonts w:eastAsia="Batang"/>
          <w:szCs w:val="24"/>
        </w:rPr>
        <w:t>19(2): 477-487</w:t>
      </w:r>
      <w:r w:rsidR="00D76CCD">
        <w:rPr>
          <w:rFonts w:eastAsia="Batang"/>
          <w:szCs w:val="24"/>
        </w:rPr>
        <w:t>.</w:t>
      </w:r>
    </w:p>
    <w:p w14:paraId="154D6FD8" w14:textId="0AAD4316" w:rsidR="00E958BE" w:rsidRDefault="00E958BE" w:rsidP="006E06A2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BC5135">
        <w:rPr>
          <w:rFonts w:eastAsia="Batang"/>
          <w:sz w:val="20"/>
        </w:rPr>
        <w:t>[5IF</w:t>
      </w:r>
      <w:r w:rsidRPr="00454A7B">
        <w:rPr>
          <w:rFonts w:eastAsia="Batang"/>
          <w:sz w:val="20"/>
        </w:rPr>
        <w:t>-</w:t>
      </w:r>
      <w:r w:rsidR="006E2784" w:rsidRPr="00454A7B">
        <w:rPr>
          <w:rFonts w:eastAsia="Batang"/>
          <w:sz w:val="20"/>
        </w:rPr>
        <w:t>3.</w:t>
      </w:r>
      <w:r w:rsidR="00EC2B3B" w:rsidRPr="00454A7B">
        <w:rPr>
          <w:rFonts w:eastAsia="Batang" w:hint="cs"/>
          <w:sz w:val="20"/>
          <w:rtl/>
          <w:lang w:bidi="he-IL"/>
        </w:rPr>
        <w:t>79</w:t>
      </w:r>
      <w:r w:rsidR="001F2744">
        <w:rPr>
          <w:rFonts w:eastAsia="Batang"/>
          <w:sz w:val="20"/>
          <w:lang w:bidi="he-IL"/>
        </w:rPr>
        <w:t>1</w:t>
      </w:r>
      <w:r w:rsidRPr="00454A7B">
        <w:rPr>
          <w:rFonts w:eastAsia="Batang"/>
          <w:sz w:val="20"/>
        </w:rPr>
        <w:t xml:space="preserve">; </w:t>
      </w:r>
      <w:r w:rsidR="00092123" w:rsidRPr="00454A7B">
        <w:rPr>
          <w:rFonts w:eastAsia="Batang"/>
          <w:sz w:val="20"/>
        </w:rPr>
        <w:t>3</w:t>
      </w:r>
      <w:r w:rsidR="001F2744">
        <w:rPr>
          <w:rFonts w:eastAsia="Batang"/>
          <w:sz w:val="20"/>
        </w:rPr>
        <w:t>3</w:t>
      </w:r>
      <w:r w:rsidR="00FD605B">
        <w:rPr>
          <w:rFonts w:eastAsia="Batang"/>
          <w:sz w:val="20"/>
        </w:rPr>
        <w:t>/</w:t>
      </w:r>
      <w:r w:rsidR="00092123" w:rsidRPr="00454A7B">
        <w:rPr>
          <w:rFonts w:eastAsia="Batang"/>
          <w:sz w:val="20"/>
        </w:rPr>
        <w:t>1</w:t>
      </w:r>
      <w:r w:rsidR="001F2744">
        <w:rPr>
          <w:rFonts w:eastAsia="Batang"/>
          <w:sz w:val="20"/>
        </w:rPr>
        <w:t>11</w:t>
      </w:r>
      <w:r w:rsidR="00092123" w:rsidRPr="00454A7B">
        <w:rPr>
          <w:rFonts w:eastAsia="Batang"/>
          <w:sz w:val="20"/>
        </w:rPr>
        <w:t xml:space="preserve"> </w:t>
      </w:r>
      <w:r w:rsidRPr="00454A7B">
        <w:rPr>
          <w:rFonts w:eastAsia="Batang"/>
          <w:sz w:val="20"/>
        </w:rPr>
        <w:t>in</w:t>
      </w:r>
      <w:r w:rsidR="00092123" w:rsidRPr="00454A7B">
        <w:rPr>
          <w:rFonts w:eastAsia="Batang"/>
          <w:sz w:val="20"/>
        </w:rPr>
        <w:t xml:space="preserve"> </w:t>
      </w:r>
      <w:r w:rsidR="00A37AA8" w:rsidRPr="00454A7B">
        <w:rPr>
          <w:rFonts w:eastAsia="Batang"/>
          <w:sz w:val="20"/>
        </w:rPr>
        <w:t>Environmental</w:t>
      </w:r>
      <w:r w:rsidR="00092123" w:rsidRPr="00BC5135">
        <w:rPr>
          <w:rFonts w:eastAsia="Batang"/>
          <w:sz w:val="20"/>
        </w:rPr>
        <w:t xml:space="preserve"> S</w:t>
      </w:r>
      <w:r w:rsidR="00350368" w:rsidRPr="00BC5135">
        <w:rPr>
          <w:rFonts w:eastAsia="Batang"/>
          <w:sz w:val="20"/>
        </w:rPr>
        <w:t>tudi</w:t>
      </w:r>
      <w:r w:rsidR="00092123" w:rsidRPr="00BC5135">
        <w:rPr>
          <w:rFonts w:eastAsia="Batang"/>
          <w:sz w:val="20"/>
        </w:rPr>
        <w:t>es</w:t>
      </w:r>
      <w:r w:rsidR="00FA7888" w:rsidRPr="00FA7888">
        <w:rPr>
          <w:rFonts w:eastAsia="Batang"/>
          <w:sz w:val="20"/>
        </w:rPr>
        <w:t xml:space="preserve"> </w:t>
      </w:r>
      <w:r w:rsidR="00D63DBD">
        <w:rPr>
          <w:rFonts w:eastAsia="Batang"/>
          <w:sz w:val="20"/>
        </w:rPr>
        <w:t>(</w:t>
      </w:r>
      <w:r w:rsidR="00FA7888" w:rsidRPr="00BC5135">
        <w:rPr>
          <w:rFonts w:eastAsia="Batang"/>
          <w:sz w:val="20"/>
        </w:rPr>
        <w:t>JIFP-7</w:t>
      </w:r>
      <w:r w:rsidR="001F2744">
        <w:rPr>
          <w:rFonts w:eastAsia="Batang"/>
          <w:sz w:val="20"/>
        </w:rPr>
        <w:t>0</w:t>
      </w:r>
      <w:r w:rsidR="00FA7888" w:rsidRPr="00BC5135">
        <w:rPr>
          <w:rFonts w:eastAsia="Batang"/>
          <w:sz w:val="20"/>
        </w:rPr>
        <w:t>.</w:t>
      </w:r>
      <w:r w:rsidR="001F2744">
        <w:rPr>
          <w:rFonts w:eastAsia="Batang"/>
          <w:sz w:val="20"/>
        </w:rPr>
        <w:t>72</w:t>
      </w:r>
      <w:r w:rsidR="00D63DBD" w:rsidRPr="00F7714B">
        <w:rPr>
          <w:rFonts w:eastAsia="Batang"/>
          <w:sz w:val="20"/>
        </w:rPr>
        <w:t>;</w:t>
      </w:r>
      <w:r w:rsidR="003516D6" w:rsidRPr="00F7714B">
        <w:rPr>
          <w:rFonts w:eastAsia="Batang"/>
          <w:sz w:val="20"/>
        </w:rPr>
        <w:t xml:space="preserve"> SJR</w:t>
      </w:r>
      <w:r w:rsidR="00D63DBD" w:rsidRPr="00F7714B">
        <w:rPr>
          <w:rFonts w:eastAsia="Batang"/>
          <w:sz w:val="20"/>
        </w:rPr>
        <w:t>-</w:t>
      </w:r>
      <w:r w:rsidR="00D6739E">
        <w:rPr>
          <w:rFonts w:eastAsia="Batang"/>
          <w:sz w:val="20"/>
        </w:rPr>
        <w:t>70</w:t>
      </w:r>
      <w:r w:rsidR="00F7714B" w:rsidRPr="00F7714B">
        <w:rPr>
          <w:rFonts w:eastAsia="Batang"/>
          <w:sz w:val="20"/>
        </w:rPr>
        <w:t>.</w:t>
      </w:r>
      <w:r w:rsidR="00D6739E">
        <w:rPr>
          <w:rFonts w:eastAsia="Batang"/>
          <w:sz w:val="20"/>
        </w:rPr>
        <w:t>35</w:t>
      </w:r>
      <w:r w:rsidR="003516D6" w:rsidRPr="00F7714B">
        <w:rPr>
          <w:rFonts w:eastAsia="Batang"/>
          <w:sz w:val="20"/>
        </w:rPr>
        <w:t>)</w:t>
      </w:r>
      <w:r w:rsidR="00750292">
        <w:rPr>
          <w:rFonts w:eastAsia="Batang"/>
          <w:sz w:val="20"/>
        </w:rPr>
        <w:t xml:space="preserve">, </w:t>
      </w:r>
      <w:r w:rsidR="006E06A2">
        <w:rPr>
          <w:rFonts w:eastAsia="Batang"/>
          <w:sz w:val="20"/>
        </w:rPr>
        <w:t>5</w:t>
      </w:r>
      <w:r w:rsidR="00750292">
        <w:rPr>
          <w:rFonts w:eastAsia="Batang"/>
          <w:sz w:val="20"/>
        </w:rPr>
        <w:t xml:space="preserve"> </w:t>
      </w:r>
      <w:r w:rsidR="00750292" w:rsidRPr="00F35ACB">
        <w:rPr>
          <w:rFonts w:eastAsia="Batang"/>
          <w:sz w:val="20"/>
        </w:rPr>
        <w:t>cit</w:t>
      </w:r>
      <w:r w:rsidR="00750292">
        <w:rPr>
          <w:rFonts w:eastAsia="Batang"/>
          <w:sz w:val="20"/>
        </w:rPr>
        <w:t>ation</w:t>
      </w:r>
      <w:r w:rsidR="0007550C">
        <w:rPr>
          <w:rFonts w:eastAsia="Batang"/>
          <w:sz w:val="20"/>
        </w:rPr>
        <w:t>s</w:t>
      </w:r>
      <w:r w:rsidR="00750292" w:rsidRPr="00F35ACB">
        <w:rPr>
          <w:rFonts w:eastAsia="Batang"/>
          <w:sz w:val="20"/>
        </w:rPr>
        <w:t xml:space="preserve"> by others in Google Scholar</w:t>
      </w:r>
      <w:r w:rsidRPr="00BC5135">
        <w:rPr>
          <w:rFonts w:eastAsia="Batang"/>
          <w:sz w:val="20"/>
        </w:rPr>
        <w:t>].</w:t>
      </w:r>
    </w:p>
    <w:p w14:paraId="1D5144BD" w14:textId="77777777" w:rsidR="00010AFC" w:rsidRPr="00BC5135" w:rsidRDefault="00010AFC" w:rsidP="00010AF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78085532" w14:textId="61456E5C" w:rsidR="00BC5135" w:rsidRDefault="00A37AA8" w:rsidP="00594408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Wolfe S.</w:t>
      </w:r>
      <w:proofErr w:type="gramStart"/>
      <w:r>
        <w:rPr>
          <w:rFonts w:eastAsia="Batang"/>
          <w:szCs w:val="24"/>
        </w:rPr>
        <w:t>E.</w:t>
      </w:r>
      <w:r w:rsidR="00467657" w:rsidRPr="00467657">
        <w:rPr>
          <w:rFonts w:eastAsia="Batang"/>
          <w:szCs w:val="24"/>
          <w:vertAlign w:val="superscript"/>
        </w:rPr>
        <w:t>PI</w:t>
      </w:r>
      <w:proofErr w:type="gramEnd"/>
      <w:r w:rsidR="00467657">
        <w:rPr>
          <w:rFonts w:eastAsia="Batang"/>
          <w:szCs w:val="24"/>
          <w:vertAlign w:val="superscript"/>
          <w:lang w:val="en-GB" w:bidi="he-IL"/>
        </w:rPr>
        <w:t>,</w:t>
      </w:r>
      <w:r w:rsidR="00FF4D45">
        <w:rPr>
          <w:rFonts w:eastAsia="Batang"/>
          <w:szCs w:val="24"/>
          <w:vertAlign w:val="superscript"/>
        </w:rPr>
        <w:t>1</w:t>
      </w:r>
      <w:r>
        <w:rPr>
          <w:rFonts w:eastAsia="Batang"/>
          <w:szCs w:val="24"/>
        </w:rPr>
        <w:t xml:space="preserve"> and </w:t>
      </w:r>
      <w:r w:rsidRPr="00A810A6">
        <w:rPr>
          <w:rFonts w:eastAsia="Batang"/>
          <w:b/>
          <w:bCs/>
          <w:szCs w:val="24"/>
        </w:rPr>
        <w:t>Tubi A.</w:t>
      </w:r>
      <w:r w:rsidR="002D1455" w:rsidRPr="002D1455">
        <w:rPr>
          <w:rFonts w:eastAsia="Batang"/>
          <w:b/>
          <w:bCs/>
          <w:szCs w:val="24"/>
          <w:vertAlign w:val="superscript"/>
        </w:rPr>
        <w:t>PI</w:t>
      </w:r>
      <w:r w:rsidR="002D1455">
        <w:rPr>
          <w:rFonts w:eastAsia="Batang"/>
          <w:b/>
          <w:bCs/>
          <w:szCs w:val="24"/>
          <w:vertAlign w:val="superscript"/>
        </w:rPr>
        <w:t>,</w:t>
      </w:r>
      <w:r w:rsidR="00FF4D45">
        <w:rPr>
          <w:rFonts w:eastAsia="Batang"/>
          <w:b/>
          <w:bCs/>
          <w:szCs w:val="24"/>
          <w:vertAlign w:val="superscript"/>
        </w:rPr>
        <w:t>1</w:t>
      </w:r>
      <w:r>
        <w:rPr>
          <w:rFonts w:eastAsia="Batang"/>
          <w:szCs w:val="24"/>
        </w:rPr>
        <w:t xml:space="preserve"> </w:t>
      </w:r>
      <w:r w:rsidR="00B75848" w:rsidRPr="00504C67">
        <w:rPr>
          <w:rFonts w:eastAsia="Batang"/>
          <w:szCs w:val="24"/>
        </w:rPr>
        <w:t>(</w:t>
      </w:r>
      <w:r w:rsidR="00F37039">
        <w:rPr>
          <w:rFonts w:eastAsia="Batang"/>
          <w:szCs w:val="24"/>
        </w:rPr>
        <w:t>2019</w:t>
      </w:r>
      <w:r w:rsidR="00B75848" w:rsidRPr="00504C67">
        <w:rPr>
          <w:rFonts w:eastAsia="Batang"/>
          <w:szCs w:val="24"/>
        </w:rPr>
        <w:t>)</w:t>
      </w:r>
      <w:r w:rsidR="00B75848">
        <w:rPr>
          <w:rFonts w:eastAsia="Batang"/>
          <w:szCs w:val="24"/>
        </w:rPr>
        <w:t xml:space="preserve"> </w:t>
      </w:r>
      <w:r w:rsidR="0023756E" w:rsidRPr="0023756E">
        <w:rPr>
          <w:rFonts w:eastAsia="Batang"/>
          <w:szCs w:val="24"/>
        </w:rPr>
        <w:t>Terror Management Theory and mortality awareness: A missing link in climate response studies?</w:t>
      </w:r>
      <w:r>
        <w:rPr>
          <w:rFonts w:eastAsia="Batang"/>
          <w:szCs w:val="24"/>
        </w:rPr>
        <w:t xml:space="preserve"> </w:t>
      </w:r>
      <w:r w:rsidR="00A46FCF" w:rsidRPr="00C06D65">
        <w:rPr>
          <w:rFonts w:eastAsia="Batang"/>
          <w:i/>
          <w:iCs/>
          <w:szCs w:val="24"/>
          <w:u w:val="single"/>
        </w:rPr>
        <w:t>Wiley Interdisciplinary Reviews - Climate Change</w:t>
      </w:r>
      <w:r w:rsidR="00A46FCF" w:rsidRPr="00A46FCF">
        <w:rPr>
          <w:rFonts w:eastAsia="Batang"/>
          <w:szCs w:val="24"/>
        </w:rPr>
        <w:t xml:space="preserve">, 10(2): </w:t>
      </w:r>
      <w:r w:rsidR="00A65377">
        <w:rPr>
          <w:rFonts w:eastAsia="Batang"/>
          <w:szCs w:val="24"/>
        </w:rPr>
        <w:t xml:space="preserve">Article number </w:t>
      </w:r>
      <w:r w:rsidR="00A46FCF" w:rsidRPr="00A46FCF">
        <w:rPr>
          <w:rFonts w:eastAsia="Batang"/>
          <w:szCs w:val="24"/>
        </w:rPr>
        <w:t>e566</w:t>
      </w:r>
      <w:r>
        <w:rPr>
          <w:rFonts w:eastAsia="Batang"/>
          <w:szCs w:val="24"/>
        </w:rPr>
        <w:t>.</w:t>
      </w:r>
    </w:p>
    <w:p w14:paraId="5F67746B" w14:textId="1EA20F32" w:rsidR="00FF4D45" w:rsidRPr="00406FF3" w:rsidRDefault="00FF4D45" w:rsidP="00F37039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b/>
          <w:bCs/>
          <w:sz w:val="20"/>
        </w:rPr>
      </w:pPr>
      <w:r w:rsidRPr="00406FF3">
        <w:rPr>
          <w:rFonts w:eastAsia="Batang"/>
          <w:b/>
          <w:bCs/>
          <w:sz w:val="20"/>
          <w:vertAlign w:val="superscript"/>
        </w:rPr>
        <w:t>1</w:t>
      </w:r>
      <w:r w:rsidRPr="00406FF3">
        <w:rPr>
          <w:rFonts w:eastAsia="Batang"/>
          <w:b/>
          <w:bCs/>
          <w:sz w:val="20"/>
        </w:rPr>
        <w:t xml:space="preserve"> Equal contribution</w:t>
      </w:r>
    </w:p>
    <w:p w14:paraId="4A2DB7AC" w14:textId="7676C807" w:rsidR="00E37A9D" w:rsidRPr="00C63402" w:rsidRDefault="00E37A9D" w:rsidP="00E37A9D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>
        <w:rPr>
          <w:rFonts w:eastAsia="Batang"/>
          <w:sz w:val="20"/>
        </w:rPr>
        <w:t>R</w:t>
      </w:r>
      <w:r w:rsidRPr="00E37A9D">
        <w:rPr>
          <w:rFonts w:eastAsia="Batang"/>
          <w:sz w:val="20"/>
        </w:rPr>
        <w:t xml:space="preserve">eview </w:t>
      </w:r>
      <w:r>
        <w:rPr>
          <w:rFonts w:eastAsia="Batang"/>
          <w:sz w:val="20"/>
        </w:rPr>
        <w:t>article (O</w:t>
      </w:r>
      <w:r w:rsidRPr="00E37A9D">
        <w:rPr>
          <w:rFonts w:eastAsia="Batang"/>
          <w:sz w:val="20"/>
        </w:rPr>
        <w:t>pinion</w:t>
      </w:r>
      <w:r>
        <w:rPr>
          <w:rFonts w:eastAsia="Batang"/>
          <w:sz w:val="20"/>
        </w:rPr>
        <w:t>)</w:t>
      </w:r>
    </w:p>
    <w:p w14:paraId="04188D49" w14:textId="486B6F07" w:rsidR="00A37AA8" w:rsidRDefault="00A37AA8" w:rsidP="002962F5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63402">
        <w:rPr>
          <w:rFonts w:eastAsia="Batang"/>
          <w:sz w:val="20"/>
        </w:rPr>
        <w:t>[5IF-</w:t>
      </w:r>
      <w:r w:rsidR="002F5844" w:rsidRPr="00C63402">
        <w:rPr>
          <w:rFonts w:eastAsia="Batang"/>
          <w:sz w:val="20"/>
        </w:rPr>
        <w:t>7</w:t>
      </w:r>
      <w:r w:rsidR="00790070" w:rsidRPr="00C63402">
        <w:rPr>
          <w:rFonts w:eastAsia="Batang"/>
          <w:sz w:val="20"/>
        </w:rPr>
        <w:t>.</w:t>
      </w:r>
      <w:r w:rsidR="00B7767A">
        <w:rPr>
          <w:rFonts w:eastAsia="Batang"/>
          <w:sz w:val="20"/>
        </w:rPr>
        <w:t>858</w:t>
      </w:r>
      <w:r w:rsidRPr="00C63402">
        <w:rPr>
          <w:rFonts w:eastAsia="Batang"/>
          <w:sz w:val="20"/>
        </w:rPr>
        <w:t xml:space="preserve">; </w:t>
      </w:r>
      <w:r w:rsidR="002F5844" w:rsidRPr="00C63402">
        <w:rPr>
          <w:rFonts w:eastAsia="Batang"/>
          <w:sz w:val="20"/>
        </w:rPr>
        <w:t>4</w:t>
      </w:r>
      <w:r w:rsidR="00107F69">
        <w:rPr>
          <w:rFonts w:eastAsia="Batang"/>
          <w:sz w:val="20"/>
        </w:rPr>
        <w:t>/</w:t>
      </w:r>
      <w:r w:rsidR="00790070" w:rsidRPr="00C63402">
        <w:rPr>
          <w:rFonts w:eastAsia="Batang"/>
          <w:sz w:val="20"/>
        </w:rPr>
        <w:t>8</w:t>
      </w:r>
      <w:r w:rsidR="00B7767A">
        <w:rPr>
          <w:rFonts w:eastAsia="Batang"/>
          <w:sz w:val="20"/>
        </w:rPr>
        <w:t>7</w:t>
      </w:r>
      <w:r w:rsidR="00231CF3">
        <w:rPr>
          <w:rFonts w:eastAsia="Batang"/>
          <w:sz w:val="20"/>
        </w:rPr>
        <w:t xml:space="preserve"> </w:t>
      </w:r>
      <w:r w:rsidR="00790070" w:rsidRPr="00C63402">
        <w:rPr>
          <w:rFonts w:eastAsia="Batang"/>
          <w:sz w:val="20"/>
        </w:rPr>
        <w:t>in Meteorology</w:t>
      </w:r>
      <w:r w:rsidR="00790070" w:rsidRPr="00BC5135">
        <w:rPr>
          <w:rFonts w:eastAsia="Batang"/>
          <w:sz w:val="20"/>
        </w:rPr>
        <w:t xml:space="preserve"> &amp; Atmospheric Sciences</w:t>
      </w:r>
      <w:r w:rsidR="00FA7888" w:rsidRPr="00FA7888">
        <w:rPr>
          <w:rFonts w:eastAsia="Batang"/>
          <w:sz w:val="20"/>
        </w:rPr>
        <w:t xml:space="preserve"> </w:t>
      </w:r>
      <w:r w:rsidR="00D63DBD">
        <w:rPr>
          <w:rFonts w:eastAsia="Batang"/>
          <w:sz w:val="20"/>
        </w:rPr>
        <w:t>(</w:t>
      </w:r>
      <w:r w:rsidR="00FA7888" w:rsidRPr="00BC5135">
        <w:rPr>
          <w:rFonts w:eastAsia="Batang"/>
          <w:sz w:val="20"/>
        </w:rPr>
        <w:t>JIFP-9</w:t>
      </w:r>
      <w:r w:rsidR="002F5844">
        <w:rPr>
          <w:rFonts w:eastAsia="Batang"/>
          <w:sz w:val="20"/>
        </w:rPr>
        <w:t>5</w:t>
      </w:r>
      <w:r w:rsidR="00FA7888" w:rsidRPr="00BC5135">
        <w:rPr>
          <w:rFonts w:eastAsia="Batang"/>
          <w:sz w:val="20"/>
        </w:rPr>
        <w:t>.</w:t>
      </w:r>
      <w:r w:rsidR="00D927F3">
        <w:rPr>
          <w:rFonts w:eastAsia="Batang"/>
          <w:sz w:val="20"/>
        </w:rPr>
        <w:t>9</w:t>
      </w:r>
      <w:r w:rsidR="00B7767A">
        <w:rPr>
          <w:rFonts w:eastAsia="Batang"/>
          <w:sz w:val="20"/>
        </w:rPr>
        <w:t>8</w:t>
      </w:r>
      <w:r w:rsidR="00D63DBD" w:rsidRPr="00127CB8">
        <w:rPr>
          <w:rFonts w:eastAsia="Batang"/>
          <w:sz w:val="20"/>
        </w:rPr>
        <w:t>;</w:t>
      </w:r>
      <w:r w:rsidR="00F820AD" w:rsidRPr="00127CB8">
        <w:rPr>
          <w:rFonts w:eastAsia="Batang"/>
          <w:sz w:val="20"/>
        </w:rPr>
        <w:t xml:space="preserve"> SJR</w:t>
      </w:r>
      <w:r w:rsidR="00D63DBD" w:rsidRPr="00127CB8">
        <w:rPr>
          <w:rFonts w:eastAsia="Batang"/>
          <w:sz w:val="20"/>
        </w:rPr>
        <w:t>-</w:t>
      </w:r>
      <w:r w:rsidR="00127CB8" w:rsidRPr="00127CB8">
        <w:rPr>
          <w:rFonts w:eastAsia="Batang"/>
          <w:sz w:val="20"/>
        </w:rPr>
        <w:t>99.</w:t>
      </w:r>
      <w:r w:rsidR="00B7767A">
        <w:rPr>
          <w:rFonts w:eastAsia="Batang"/>
          <w:sz w:val="20"/>
        </w:rPr>
        <w:t>52</w:t>
      </w:r>
      <w:r w:rsidR="00F820AD" w:rsidRPr="00127CB8">
        <w:rPr>
          <w:rFonts w:eastAsia="Batang"/>
          <w:sz w:val="20"/>
        </w:rPr>
        <w:t>)</w:t>
      </w:r>
      <w:r w:rsidR="00F820AD" w:rsidRPr="00F35ACB">
        <w:rPr>
          <w:rFonts w:eastAsia="Batang"/>
          <w:sz w:val="20"/>
        </w:rPr>
        <w:t xml:space="preserve">, </w:t>
      </w:r>
      <w:r w:rsidR="002962F5">
        <w:rPr>
          <w:rFonts w:eastAsia="Batang"/>
          <w:sz w:val="20"/>
        </w:rPr>
        <w:t>61</w:t>
      </w:r>
      <w:r w:rsidR="00F820AD" w:rsidRPr="00F35ACB">
        <w:rPr>
          <w:rFonts w:eastAsia="Batang"/>
          <w:sz w:val="20"/>
        </w:rPr>
        <w:t xml:space="preserve"> cit</w:t>
      </w:r>
      <w:r w:rsidR="00107F69">
        <w:rPr>
          <w:rFonts w:eastAsia="Batang"/>
          <w:sz w:val="20"/>
        </w:rPr>
        <w:t>ations</w:t>
      </w:r>
      <w:r w:rsidR="009273F0" w:rsidRPr="00F35ACB">
        <w:rPr>
          <w:rFonts w:eastAsia="Batang"/>
          <w:sz w:val="20"/>
        </w:rPr>
        <w:t xml:space="preserve"> by others in Google Scholar</w:t>
      </w:r>
      <w:r w:rsidRPr="00BC5135">
        <w:rPr>
          <w:rFonts w:eastAsia="Batang"/>
          <w:sz w:val="20"/>
        </w:rPr>
        <w:t>].</w:t>
      </w:r>
    </w:p>
    <w:p w14:paraId="4F6CC7F8" w14:textId="77777777" w:rsidR="00010AFC" w:rsidRPr="00BC5135" w:rsidRDefault="00010AFC" w:rsidP="00010AF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66A30A0A" w14:textId="16D584E8" w:rsidR="00A37AA8" w:rsidRDefault="00A11926" w:rsidP="005513A5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 w:rsidRPr="00A11926">
        <w:rPr>
          <w:rFonts w:eastAsia="Batang"/>
          <w:szCs w:val="24"/>
        </w:rPr>
        <w:t xml:space="preserve">Ide </w:t>
      </w:r>
      <w:proofErr w:type="gramStart"/>
      <w:r w:rsidRPr="00A11926">
        <w:rPr>
          <w:rFonts w:eastAsia="Batang"/>
          <w:szCs w:val="24"/>
        </w:rPr>
        <w:t>T</w:t>
      </w:r>
      <w:r w:rsidR="00F42498" w:rsidRPr="00A11926">
        <w:rPr>
          <w:rFonts w:eastAsia="Batang"/>
          <w:szCs w:val="24"/>
        </w:rPr>
        <w:t>.</w:t>
      </w:r>
      <w:r w:rsidR="002D1455" w:rsidRPr="002D1455">
        <w:rPr>
          <w:rFonts w:eastAsia="Batang"/>
          <w:szCs w:val="24"/>
          <w:vertAlign w:val="superscript"/>
        </w:rPr>
        <w:t>PI</w:t>
      </w:r>
      <w:proofErr w:type="gramEnd"/>
      <w:r w:rsidRPr="00A11926">
        <w:rPr>
          <w:rFonts w:eastAsia="Batang"/>
          <w:szCs w:val="24"/>
        </w:rPr>
        <w:t xml:space="preserve"> and </w:t>
      </w:r>
      <w:r w:rsidRPr="0030566F">
        <w:rPr>
          <w:rFonts w:eastAsia="Batang"/>
          <w:b/>
          <w:bCs/>
          <w:szCs w:val="24"/>
        </w:rPr>
        <w:t>Tubi A</w:t>
      </w:r>
      <w:r w:rsidR="00F42498" w:rsidRPr="0030566F">
        <w:rPr>
          <w:rFonts w:eastAsia="Batang"/>
          <w:b/>
          <w:bCs/>
          <w:szCs w:val="24"/>
        </w:rPr>
        <w:t>.</w:t>
      </w:r>
      <w:r w:rsidR="002D1455" w:rsidRPr="002D1455">
        <w:rPr>
          <w:rFonts w:eastAsia="Batang"/>
          <w:b/>
          <w:bCs/>
          <w:szCs w:val="24"/>
          <w:vertAlign w:val="superscript"/>
        </w:rPr>
        <w:t>PI</w:t>
      </w:r>
      <w:r w:rsidRPr="00A11926">
        <w:rPr>
          <w:rFonts w:eastAsia="Batang"/>
          <w:szCs w:val="24"/>
        </w:rPr>
        <w:t xml:space="preserve"> (</w:t>
      </w:r>
      <w:r w:rsidR="00A214A5">
        <w:rPr>
          <w:rFonts w:eastAsia="Batang"/>
          <w:szCs w:val="24"/>
        </w:rPr>
        <w:t>20</w:t>
      </w:r>
      <w:r w:rsidR="00AD079B">
        <w:rPr>
          <w:rFonts w:eastAsia="Batang"/>
          <w:szCs w:val="24"/>
        </w:rPr>
        <w:t>20</w:t>
      </w:r>
      <w:r w:rsidRPr="00A11926">
        <w:rPr>
          <w:rFonts w:eastAsia="Batang"/>
          <w:szCs w:val="24"/>
        </w:rPr>
        <w:t xml:space="preserve">) Education and environmental peacebuilding: Insights from three projects in Israel and Palestine. </w:t>
      </w:r>
      <w:r w:rsidRPr="00C06D65">
        <w:rPr>
          <w:rFonts w:eastAsia="Batang"/>
          <w:i/>
          <w:iCs/>
          <w:szCs w:val="24"/>
          <w:u w:val="single"/>
        </w:rPr>
        <w:t>Annals of the American Association of Geographers</w:t>
      </w:r>
      <w:r w:rsidR="003A1708">
        <w:rPr>
          <w:rFonts w:eastAsia="Batang"/>
          <w:szCs w:val="24"/>
        </w:rPr>
        <w:t>, 110(1): 1-17</w:t>
      </w:r>
      <w:r w:rsidR="006F3F27">
        <w:rPr>
          <w:rFonts w:eastAsia="Batang"/>
          <w:szCs w:val="24"/>
        </w:rPr>
        <w:t>.</w:t>
      </w:r>
    </w:p>
    <w:p w14:paraId="75EAC72C" w14:textId="2AFD6EB4" w:rsidR="00A71984" w:rsidRDefault="00A11926" w:rsidP="002962F5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63402">
        <w:rPr>
          <w:rFonts w:eastAsia="Batang"/>
          <w:sz w:val="20"/>
        </w:rPr>
        <w:t>[</w:t>
      </w:r>
      <w:r w:rsidRPr="0044083E">
        <w:rPr>
          <w:rFonts w:eastAsia="Batang"/>
          <w:sz w:val="20"/>
        </w:rPr>
        <w:t>5IF-</w:t>
      </w:r>
      <w:r w:rsidR="0044083E" w:rsidRPr="0044083E">
        <w:rPr>
          <w:rFonts w:eastAsia="Batang"/>
          <w:sz w:val="20"/>
        </w:rPr>
        <w:t>4</w:t>
      </w:r>
      <w:r w:rsidR="003C338E" w:rsidRPr="0044083E">
        <w:rPr>
          <w:rFonts w:eastAsia="Batang"/>
          <w:sz w:val="20"/>
        </w:rPr>
        <w:t>.</w:t>
      </w:r>
      <w:r w:rsidR="0044083E">
        <w:rPr>
          <w:rFonts w:eastAsia="Batang"/>
          <w:sz w:val="20"/>
        </w:rPr>
        <w:t>889</w:t>
      </w:r>
      <w:r w:rsidRPr="00C63402">
        <w:rPr>
          <w:rFonts w:eastAsia="Batang"/>
          <w:sz w:val="20"/>
        </w:rPr>
        <w:t xml:space="preserve">; </w:t>
      </w:r>
      <w:r w:rsidR="0044083E">
        <w:rPr>
          <w:rFonts w:eastAsia="Batang"/>
          <w:sz w:val="20"/>
        </w:rPr>
        <w:t>20</w:t>
      </w:r>
      <w:r w:rsidR="00107F69">
        <w:rPr>
          <w:rFonts w:eastAsia="Batang"/>
          <w:sz w:val="20"/>
        </w:rPr>
        <w:t>/</w:t>
      </w:r>
      <w:r w:rsidRPr="00C63402">
        <w:rPr>
          <w:rFonts w:eastAsia="Batang"/>
          <w:sz w:val="20"/>
        </w:rPr>
        <w:t>8</w:t>
      </w:r>
      <w:r w:rsidR="0044083E">
        <w:rPr>
          <w:rFonts w:eastAsia="Batang"/>
          <w:sz w:val="20"/>
        </w:rPr>
        <w:t>5</w:t>
      </w:r>
      <w:r w:rsidRPr="00C63402">
        <w:rPr>
          <w:rFonts w:eastAsia="Batang"/>
          <w:sz w:val="20"/>
        </w:rPr>
        <w:t xml:space="preserve"> </w:t>
      </w:r>
      <w:r w:rsidR="00107F69">
        <w:rPr>
          <w:rFonts w:eastAsia="Batang"/>
          <w:sz w:val="20"/>
        </w:rPr>
        <w:t>in</w:t>
      </w:r>
      <w:r w:rsidR="00231CF3">
        <w:rPr>
          <w:rFonts w:eastAsia="Batang"/>
          <w:sz w:val="20"/>
        </w:rPr>
        <w:t xml:space="preserve"> </w:t>
      </w:r>
      <w:r w:rsidR="003C338E" w:rsidRPr="00C63402">
        <w:rPr>
          <w:rFonts w:eastAsia="Batang"/>
          <w:sz w:val="20"/>
        </w:rPr>
        <w:t>Geography</w:t>
      </w:r>
      <w:r w:rsidRPr="001834E5">
        <w:rPr>
          <w:rFonts w:eastAsia="Batang"/>
          <w:sz w:val="20"/>
        </w:rPr>
        <w:t xml:space="preserve"> </w:t>
      </w:r>
      <w:r w:rsidR="00D63DBD">
        <w:rPr>
          <w:rFonts w:eastAsia="Batang"/>
          <w:sz w:val="20"/>
        </w:rPr>
        <w:t>(</w:t>
      </w:r>
      <w:r w:rsidRPr="001834E5">
        <w:rPr>
          <w:rFonts w:eastAsia="Batang"/>
          <w:sz w:val="20"/>
        </w:rPr>
        <w:t>JIFP-</w:t>
      </w:r>
      <w:r w:rsidR="002A34C5">
        <w:rPr>
          <w:rFonts w:eastAsia="Batang"/>
          <w:sz w:val="20"/>
        </w:rPr>
        <w:t>7</w:t>
      </w:r>
      <w:r w:rsidR="003C338E">
        <w:rPr>
          <w:rFonts w:eastAsia="Batang"/>
          <w:sz w:val="20"/>
        </w:rPr>
        <w:t>7</w:t>
      </w:r>
      <w:r w:rsidRPr="001834E5">
        <w:rPr>
          <w:rFonts w:eastAsia="Batang"/>
          <w:sz w:val="20"/>
        </w:rPr>
        <w:t>.</w:t>
      </w:r>
      <w:r w:rsidR="0044083E">
        <w:rPr>
          <w:rFonts w:eastAsia="Batang"/>
          <w:sz w:val="20"/>
        </w:rPr>
        <w:t>06</w:t>
      </w:r>
      <w:r w:rsidR="00D63DBD" w:rsidRPr="00127CB8">
        <w:rPr>
          <w:rFonts w:eastAsia="Batang"/>
          <w:sz w:val="20"/>
        </w:rPr>
        <w:t>;</w:t>
      </w:r>
      <w:r w:rsidR="00F820AD" w:rsidRPr="00127CB8">
        <w:rPr>
          <w:rFonts w:eastAsia="Batang"/>
          <w:sz w:val="20"/>
        </w:rPr>
        <w:t xml:space="preserve"> </w:t>
      </w:r>
      <w:r w:rsidR="00F820AD" w:rsidRPr="00226486">
        <w:rPr>
          <w:rFonts w:eastAsia="Batang"/>
          <w:sz w:val="20"/>
        </w:rPr>
        <w:t>SJR</w:t>
      </w:r>
      <w:r w:rsidR="00D63DBD" w:rsidRPr="00226486">
        <w:rPr>
          <w:rFonts w:eastAsia="Batang"/>
          <w:sz w:val="20"/>
        </w:rPr>
        <w:t>-</w:t>
      </w:r>
      <w:r w:rsidR="00127CB8" w:rsidRPr="00226486">
        <w:rPr>
          <w:rFonts w:eastAsia="Batang"/>
          <w:sz w:val="20"/>
        </w:rPr>
        <w:t>96.</w:t>
      </w:r>
      <w:r w:rsidR="00226486" w:rsidRPr="00226486">
        <w:rPr>
          <w:rFonts w:eastAsia="Batang"/>
          <w:sz w:val="20"/>
        </w:rPr>
        <w:t>42</w:t>
      </w:r>
      <w:r w:rsidR="00F820AD" w:rsidRPr="00127CB8">
        <w:rPr>
          <w:rFonts w:eastAsia="Batang"/>
          <w:sz w:val="20"/>
        </w:rPr>
        <w:t>),</w:t>
      </w:r>
      <w:r w:rsidR="009273F0" w:rsidRPr="00127CB8">
        <w:rPr>
          <w:rFonts w:eastAsia="Batang"/>
          <w:sz w:val="20"/>
        </w:rPr>
        <w:t xml:space="preserve"> </w:t>
      </w:r>
      <w:r w:rsidR="006E06A2">
        <w:rPr>
          <w:rFonts w:eastAsia="Batang"/>
          <w:sz w:val="20"/>
        </w:rPr>
        <w:t>2</w:t>
      </w:r>
      <w:r w:rsidR="002962F5">
        <w:rPr>
          <w:rFonts w:eastAsia="Batang"/>
          <w:sz w:val="20"/>
        </w:rPr>
        <w:t>4</w:t>
      </w:r>
      <w:r w:rsidR="00107F69">
        <w:rPr>
          <w:rFonts w:eastAsia="Batang"/>
          <w:sz w:val="20"/>
        </w:rPr>
        <w:t xml:space="preserve"> </w:t>
      </w:r>
      <w:r w:rsidR="009273F0" w:rsidRPr="00127CB8">
        <w:rPr>
          <w:rFonts w:eastAsia="Batang"/>
          <w:sz w:val="20"/>
        </w:rPr>
        <w:t>cit</w:t>
      </w:r>
      <w:r w:rsidR="00107F69">
        <w:rPr>
          <w:rFonts w:eastAsia="Batang"/>
          <w:sz w:val="20"/>
        </w:rPr>
        <w:t>ations</w:t>
      </w:r>
      <w:r w:rsidR="009273F0" w:rsidRPr="00127CB8">
        <w:rPr>
          <w:rFonts w:eastAsia="Batang"/>
          <w:sz w:val="20"/>
        </w:rPr>
        <w:t xml:space="preserve"> by others in Google Scholar</w:t>
      </w:r>
      <w:r w:rsidRPr="00BC5135">
        <w:rPr>
          <w:rFonts w:eastAsia="Batang"/>
          <w:sz w:val="20"/>
        </w:rPr>
        <w:t>].</w:t>
      </w:r>
    </w:p>
    <w:p w14:paraId="1B9B7B70" w14:textId="36DB4397" w:rsidR="00A71984" w:rsidRDefault="00A71984" w:rsidP="00A71984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</w:p>
    <w:p w14:paraId="2AC84B35" w14:textId="1FCF5122" w:rsidR="00A71984" w:rsidRDefault="00A71984" w:rsidP="00A65377">
      <w:pPr>
        <w:widowControl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eastAsia="Batang"/>
          <w:szCs w:val="24"/>
        </w:rPr>
      </w:pPr>
      <w:r w:rsidRPr="0030566F">
        <w:rPr>
          <w:rFonts w:eastAsia="Batang"/>
          <w:b/>
          <w:bCs/>
          <w:szCs w:val="24"/>
        </w:rPr>
        <w:t xml:space="preserve">Tubi </w:t>
      </w:r>
      <w:proofErr w:type="gramStart"/>
      <w:r w:rsidRPr="0030566F">
        <w:rPr>
          <w:rFonts w:eastAsia="Batang"/>
          <w:b/>
          <w:bCs/>
          <w:szCs w:val="24"/>
        </w:rPr>
        <w:t>A.</w:t>
      </w:r>
      <w:r w:rsidRPr="002D1455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Pr="00A11926">
        <w:rPr>
          <w:rFonts w:eastAsia="Batang"/>
          <w:szCs w:val="24"/>
        </w:rPr>
        <w:t xml:space="preserve"> </w:t>
      </w:r>
      <w:r w:rsidRPr="00766169">
        <w:rPr>
          <w:rFonts w:eastAsia="Batang"/>
          <w:szCs w:val="24"/>
        </w:rPr>
        <w:t>(</w:t>
      </w:r>
      <w:r w:rsidR="00A657EC">
        <w:rPr>
          <w:rFonts w:eastAsia="Batang"/>
          <w:szCs w:val="24"/>
        </w:rPr>
        <w:t>2020</w:t>
      </w:r>
      <w:r w:rsidRPr="00766169">
        <w:rPr>
          <w:rFonts w:eastAsia="Batang"/>
          <w:szCs w:val="24"/>
        </w:rPr>
        <w:t>)</w:t>
      </w:r>
      <w:r w:rsidRPr="00A11926">
        <w:rPr>
          <w:rFonts w:eastAsia="Batang"/>
          <w:szCs w:val="24"/>
        </w:rPr>
        <w:t xml:space="preserve"> </w:t>
      </w:r>
      <w:r w:rsidR="00327832" w:rsidRPr="00327832">
        <w:rPr>
          <w:rFonts w:eastAsia="Batang"/>
          <w:szCs w:val="24"/>
        </w:rPr>
        <w:t>Recurring droughts or social shifts? Exploring drivers of large-scale transformations in a transformed country</w:t>
      </w:r>
      <w:r w:rsidRPr="00A11926">
        <w:rPr>
          <w:rFonts w:eastAsia="Batang"/>
          <w:szCs w:val="24"/>
        </w:rPr>
        <w:t xml:space="preserve">. </w:t>
      </w:r>
      <w:r w:rsidR="00327832">
        <w:rPr>
          <w:rFonts w:eastAsia="Batang"/>
          <w:i/>
          <w:iCs/>
          <w:szCs w:val="24"/>
          <w:u w:val="single"/>
        </w:rPr>
        <w:t>Global Environmental Change</w:t>
      </w:r>
      <w:r w:rsidR="00A657EC">
        <w:rPr>
          <w:rFonts w:eastAsia="Batang"/>
          <w:szCs w:val="24"/>
        </w:rPr>
        <w:t xml:space="preserve">, 65: </w:t>
      </w:r>
      <w:r w:rsidR="00A65377" w:rsidRPr="00A65377">
        <w:rPr>
          <w:rFonts w:eastAsia="Batang"/>
          <w:szCs w:val="24"/>
        </w:rPr>
        <w:t xml:space="preserve">Article number </w:t>
      </w:r>
      <w:r w:rsidR="00A657EC">
        <w:rPr>
          <w:rFonts w:eastAsia="Batang"/>
          <w:szCs w:val="24"/>
        </w:rPr>
        <w:t>102157</w:t>
      </w:r>
      <w:r>
        <w:rPr>
          <w:rFonts w:eastAsia="Batang"/>
          <w:szCs w:val="24"/>
        </w:rPr>
        <w:t>.</w:t>
      </w:r>
    </w:p>
    <w:p w14:paraId="60FA0585" w14:textId="7A13D87E" w:rsidR="00A71984" w:rsidRDefault="00A71984" w:rsidP="00D1616F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63402">
        <w:rPr>
          <w:rFonts w:eastAsia="Batang"/>
          <w:sz w:val="20"/>
        </w:rPr>
        <w:t>[</w:t>
      </w:r>
      <w:r w:rsidRPr="0044083E">
        <w:rPr>
          <w:rFonts w:eastAsia="Batang"/>
          <w:sz w:val="20"/>
        </w:rPr>
        <w:t>5IF-</w:t>
      </w:r>
      <w:r w:rsidR="0044083E" w:rsidRPr="0044083E">
        <w:rPr>
          <w:rFonts w:eastAsia="Batang"/>
          <w:sz w:val="20"/>
        </w:rPr>
        <w:t>12</w:t>
      </w:r>
      <w:r w:rsidRPr="0044083E">
        <w:rPr>
          <w:rFonts w:eastAsia="Batang"/>
          <w:sz w:val="20"/>
        </w:rPr>
        <w:t>.</w:t>
      </w:r>
      <w:r w:rsidR="0044083E">
        <w:rPr>
          <w:rFonts w:eastAsia="Batang"/>
          <w:sz w:val="20"/>
        </w:rPr>
        <w:t>481</w:t>
      </w:r>
      <w:r w:rsidRPr="00345C59">
        <w:rPr>
          <w:rFonts w:eastAsia="Batang"/>
          <w:sz w:val="20"/>
        </w:rPr>
        <w:t xml:space="preserve">; </w:t>
      </w:r>
      <w:r w:rsidR="0044083E">
        <w:rPr>
          <w:rFonts w:eastAsia="Batang"/>
          <w:sz w:val="20"/>
        </w:rPr>
        <w:t>3</w:t>
      </w:r>
      <w:r w:rsidRPr="00345C59">
        <w:rPr>
          <w:rFonts w:eastAsia="Batang"/>
          <w:sz w:val="20"/>
        </w:rPr>
        <w:t>/8</w:t>
      </w:r>
      <w:r w:rsidR="0044083E">
        <w:rPr>
          <w:rFonts w:eastAsia="Batang"/>
          <w:sz w:val="20"/>
        </w:rPr>
        <w:t>5</w:t>
      </w:r>
      <w:r w:rsidRPr="00345C59">
        <w:rPr>
          <w:rFonts w:eastAsia="Batang"/>
          <w:sz w:val="20"/>
        </w:rPr>
        <w:t xml:space="preserve"> in Geography (JIFP-</w:t>
      </w:r>
      <w:r w:rsidR="00345C59" w:rsidRPr="00345C59">
        <w:rPr>
          <w:rFonts w:eastAsia="Batang"/>
          <w:sz w:val="20"/>
        </w:rPr>
        <w:t>9</w:t>
      </w:r>
      <w:r w:rsidR="0044083E">
        <w:rPr>
          <w:rFonts w:eastAsia="Batang"/>
          <w:sz w:val="20"/>
        </w:rPr>
        <w:t>7</w:t>
      </w:r>
      <w:r w:rsidRPr="00345C59">
        <w:rPr>
          <w:rFonts w:eastAsia="Batang"/>
          <w:sz w:val="20"/>
        </w:rPr>
        <w:t>.</w:t>
      </w:r>
      <w:r w:rsidR="0044083E">
        <w:rPr>
          <w:rFonts w:eastAsia="Batang"/>
          <w:sz w:val="20"/>
        </w:rPr>
        <w:t>06</w:t>
      </w:r>
      <w:r w:rsidRPr="00345C59">
        <w:rPr>
          <w:rFonts w:eastAsia="Batang"/>
          <w:sz w:val="20"/>
        </w:rPr>
        <w:t xml:space="preserve">; </w:t>
      </w:r>
      <w:r w:rsidRPr="00D1616F">
        <w:rPr>
          <w:rFonts w:eastAsia="Batang"/>
          <w:sz w:val="20"/>
        </w:rPr>
        <w:t>SJR-9</w:t>
      </w:r>
      <w:r w:rsidR="000F780B" w:rsidRPr="00D1616F">
        <w:rPr>
          <w:rFonts w:eastAsia="Batang"/>
          <w:sz w:val="20"/>
        </w:rPr>
        <w:t>9</w:t>
      </w:r>
      <w:r w:rsidRPr="00D1616F">
        <w:rPr>
          <w:rFonts w:eastAsia="Batang"/>
          <w:sz w:val="20"/>
        </w:rPr>
        <w:t>.</w:t>
      </w:r>
      <w:r w:rsidR="00D1616F">
        <w:rPr>
          <w:rFonts w:eastAsia="Batang"/>
          <w:sz w:val="20"/>
        </w:rPr>
        <w:t>94</w:t>
      </w:r>
      <w:r w:rsidRPr="000F780B">
        <w:rPr>
          <w:rFonts w:eastAsia="Batang"/>
          <w:sz w:val="20"/>
        </w:rPr>
        <w:t>)</w:t>
      </w:r>
      <w:r w:rsidR="00B56EDD">
        <w:rPr>
          <w:rFonts w:eastAsia="Batang"/>
          <w:sz w:val="20"/>
        </w:rPr>
        <w:t xml:space="preserve">, </w:t>
      </w:r>
      <w:r w:rsidR="006E06A2">
        <w:rPr>
          <w:rFonts w:eastAsia="Batang"/>
          <w:sz w:val="20"/>
        </w:rPr>
        <w:t>3</w:t>
      </w:r>
      <w:r w:rsidR="00B56EDD">
        <w:rPr>
          <w:rFonts w:eastAsia="Batang"/>
          <w:sz w:val="20"/>
        </w:rPr>
        <w:t xml:space="preserve"> </w:t>
      </w:r>
      <w:r w:rsidR="00B56EDD" w:rsidRPr="00B56EDD">
        <w:rPr>
          <w:rFonts w:eastAsia="Batang"/>
          <w:sz w:val="20"/>
        </w:rPr>
        <w:t>citations by others in Google Scholar</w:t>
      </w:r>
      <w:r w:rsidRPr="00BC5135">
        <w:rPr>
          <w:rFonts w:eastAsia="Batang"/>
          <w:sz w:val="20"/>
        </w:rPr>
        <w:t>].</w:t>
      </w:r>
    </w:p>
    <w:p w14:paraId="2A60E424" w14:textId="77777777" w:rsidR="00E87375" w:rsidRPr="003C3D7C" w:rsidRDefault="00E87375" w:rsidP="000F780B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12163840" w14:textId="3C8C72E8" w:rsidR="00E87375" w:rsidRPr="00C54F5C" w:rsidRDefault="00E87375" w:rsidP="00A65377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Batang"/>
          <w:szCs w:val="24"/>
        </w:rPr>
      </w:pPr>
      <w:r w:rsidRPr="0030566F">
        <w:rPr>
          <w:rFonts w:eastAsia="Batang"/>
          <w:b/>
          <w:bCs/>
          <w:szCs w:val="24"/>
        </w:rPr>
        <w:t xml:space="preserve">Tubi </w:t>
      </w:r>
      <w:proofErr w:type="gramStart"/>
      <w:r w:rsidRPr="0030566F">
        <w:rPr>
          <w:rFonts w:eastAsia="Batang"/>
          <w:b/>
          <w:bCs/>
          <w:szCs w:val="24"/>
        </w:rPr>
        <w:t>A.</w:t>
      </w:r>
      <w:r w:rsidRPr="002D1455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Pr="00A11926">
        <w:rPr>
          <w:rFonts w:eastAsia="Batang"/>
          <w:szCs w:val="24"/>
        </w:rPr>
        <w:t xml:space="preserve"> </w:t>
      </w:r>
      <w:r>
        <w:rPr>
          <w:rFonts w:eastAsia="Batang"/>
          <w:szCs w:val="24"/>
        </w:rPr>
        <w:t>and Williams J.</w:t>
      </w:r>
      <w:r w:rsidRPr="002D1455">
        <w:rPr>
          <w:rFonts w:eastAsia="Batang"/>
          <w:szCs w:val="24"/>
          <w:vertAlign w:val="superscript"/>
        </w:rPr>
        <w:t>PI</w:t>
      </w:r>
      <w:r>
        <w:rPr>
          <w:rFonts w:eastAsia="Batang"/>
          <w:szCs w:val="24"/>
        </w:rPr>
        <w:t xml:space="preserve"> </w:t>
      </w:r>
      <w:r w:rsidRPr="00766169">
        <w:rPr>
          <w:rFonts w:eastAsia="Batang"/>
          <w:szCs w:val="24"/>
        </w:rPr>
        <w:t>(</w:t>
      </w:r>
      <w:r w:rsidR="00FD4948">
        <w:rPr>
          <w:rFonts w:eastAsia="Batang"/>
          <w:szCs w:val="24"/>
        </w:rPr>
        <w:t>2020</w:t>
      </w:r>
      <w:r w:rsidRPr="00766169">
        <w:rPr>
          <w:rFonts w:eastAsia="Batang"/>
          <w:szCs w:val="24"/>
        </w:rPr>
        <w:t>)</w:t>
      </w:r>
      <w:r w:rsidRPr="00A11926">
        <w:rPr>
          <w:rFonts w:eastAsia="Batang"/>
          <w:szCs w:val="24"/>
        </w:rPr>
        <w:t xml:space="preserve"> </w:t>
      </w:r>
      <w:r w:rsidR="00B45B23" w:rsidRPr="00B45B23">
        <w:rPr>
          <w:rFonts w:eastAsia="Batang"/>
          <w:szCs w:val="24"/>
        </w:rPr>
        <w:t>Beyond binary o</w:t>
      </w:r>
      <w:r w:rsidR="00B45B23">
        <w:rPr>
          <w:rFonts w:eastAsia="Batang"/>
          <w:szCs w:val="24"/>
        </w:rPr>
        <w:t>utcomes in climate adaptation: T</w:t>
      </w:r>
      <w:r w:rsidR="00B45B23" w:rsidRPr="00B45B23">
        <w:rPr>
          <w:rFonts w:eastAsia="Batang"/>
          <w:szCs w:val="24"/>
        </w:rPr>
        <w:t>he illustrative case of desalination</w:t>
      </w:r>
      <w:r w:rsidRPr="00A11926">
        <w:rPr>
          <w:rFonts w:eastAsia="Batang"/>
          <w:szCs w:val="24"/>
        </w:rPr>
        <w:t xml:space="preserve">. </w:t>
      </w:r>
      <w:r w:rsidR="00B45B23" w:rsidRPr="00B45B23">
        <w:rPr>
          <w:rFonts w:eastAsia="Batang"/>
          <w:i/>
          <w:iCs/>
          <w:szCs w:val="24"/>
          <w:u w:val="single"/>
        </w:rPr>
        <w:t>Wiley Interdisciplinary Reviews - Climate Change</w:t>
      </w:r>
      <w:r w:rsidR="00FD4948" w:rsidRPr="00FD4948">
        <w:rPr>
          <w:rFonts w:eastAsia="Batang"/>
          <w:szCs w:val="24"/>
        </w:rPr>
        <w:t xml:space="preserve">, </w:t>
      </w:r>
      <w:r w:rsidR="00CB50B8">
        <w:rPr>
          <w:rFonts w:eastAsia="Batang"/>
          <w:szCs w:val="24"/>
        </w:rPr>
        <w:t>12(2)</w:t>
      </w:r>
      <w:r w:rsidR="00F37CFF">
        <w:rPr>
          <w:rFonts w:eastAsia="Batang"/>
          <w:szCs w:val="24"/>
        </w:rPr>
        <w:t xml:space="preserve">: </w:t>
      </w:r>
      <w:r w:rsidR="00A65377" w:rsidRPr="00A65377">
        <w:rPr>
          <w:rFonts w:eastAsia="Batang"/>
          <w:szCs w:val="24"/>
        </w:rPr>
        <w:t xml:space="preserve">Article number </w:t>
      </w:r>
      <w:r w:rsidR="00F37CFF">
        <w:rPr>
          <w:rFonts w:eastAsia="Batang"/>
          <w:szCs w:val="24"/>
        </w:rPr>
        <w:t>e695</w:t>
      </w:r>
      <w:r w:rsidRPr="00FD4948">
        <w:rPr>
          <w:rFonts w:eastAsia="Batang"/>
          <w:szCs w:val="24"/>
        </w:rPr>
        <w:t>.</w:t>
      </w:r>
    </w:p>
    <w:p w14:paraId="0AD0DB7E" w14:textId="73EA7CD1" w:rsidR="00C54F5C" w:rsidRPr="00C63402" w:rsidRDefault="00C54F5C" w:rsidP="00C54F5C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>
        <w:rPr>
          <w:rFonts w:eastAsia="Batang"/>
          <w:sz w:val="20"/>
        </w:rPr>
        <w:t>R</w:t>
      </w:r>
      <w:r w:rsidRPr="00E37A9D">
        <w:rPr>
          <w:rFonts w:eastAsia="Batang"/>
          <w:sz w:val="20"/>
        </w:rPr>
        <w:t xml:space="preserve">eview </w:t>
      </w:r>
      <w:r>
        <w:rPr>
          <w:rFonts w:eastAsia="Batang"/>
          <w:sz w:val="20"/>
        </w:rPr>
        <w:t>article (Focus)</w:t>
      </w:r>
    </w:p>
    <w:p w14:paraId="6FE3D2AD" w14:textId="6F56E9C9" w:rsidR="00E87375" w:rsidRDefault="00C70A14" w:rsidP="002962F5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70A14">
        <w:rPr>
          <w:rFonts w:eastAsia="Batang"/>
          <w:sz w:val="20"/>
        </w:rPr>
        <w:t>[5IF-</w:t>
      </w:r>
      <w:r w:rsidR="00936E54">
        <w:rPr>
          <w:rFonts w:eastAsia="Batang"/>
          <w:sz w:val="20"/>
        </w:rPr>
        <w:t>9</w:t>
      </w:r>
      <w:r w:rsidRPr="00C70A14">
        <w:rPr>
          <w:rFonts w:eastAsia="Batang"/>
          <w:sz w:val="20"/>
        </w:rPr>
        <w:t>.</w:t>
      </w:r>
      <w:r w:rsidR="00936E54">
        <w:rPr>
          <w:rFonts w:eastAsia="Batang"/>
          <w:sz w:val="20"/>
        </w:rPr>
        <w:t>075</w:t>
      </w:r>
      <w:r w:rsidRPr="00C70A14">
        <w:rPr>
          <w:rFonts w:eastAsia="Batang"/>
          <w:sz w:val="20"/>
        </w:rPr>
        <w:t xml:space="preserve">; </w:t>
      </w:r>
      <w:r w:rsidR="00936E54">
        <w:rPr>
          <w:rFonts w:eastAsia="Batang"/>
          <w:sz w:val="20"/>
        </w:rPr>
        <w:t>5</w:t>
      </w:r>
      <w:r w:rsidRPr="00C70A14">
        <w:rPr>
          <w:rFonts w:eastAsia="Batang"/>
          <w:sz w:val="20"/>
        </w:rPr>
        <w:t>/</w:t>
      </w:r>
      <w:r w:rsidR="00936E54">
        <w:rPr>
          <w:rFonts w:eastAsia="Batang"/>
          <w:sz w:val="20"/>
        </w:rPr>
        <w:t>94</w:t>
      </w:r>
      <w:r w:rsidRPr="00C70A14">
        <w:rPr>
          <w:rFonts w:eastAsia="Batang"/>
          <w:sz w:val="20"/>
        </w:rPr>
        <w:t xml:space="preserve"> in Meteorology &amp; Atmospheric S</w:t>
      </w:r>
      <w:r>
        <w:rPr>
          <w:rFonts w:eastAsia="Batang"/>
          <w:sz w:val="20"/>
        </w:rPr>
        <w:t>ciences (JIFP-95.</w:t>
      </w:r>
      <w:r w:rsidR="00936E54">
        <w:rPr>
          <w:rFonts w:eastAsia="Batang"/>
          <w:sz w:val="20"/>
        </w:rPr>
        <w:t>21</w:t>
      </w:r>
      <w:r>
        <w:rPr>
          <w:rFonts w:eastAsia="Batang"/>
          <w:sz w:val="20"/>
        </w:rPr>
        <w:t xml:space="preserve">; </w:t>
      </w:r>
      <w:r w:rsidRPr="00D1616F">
        <w:rPr>
          <w:rFonts w:eastAsia="Batang"/>
          <w:sz w:val="20"/>
        </w:rPr>
        <w:t>SJR-9</w:t>
      </w:r>
      <w:r w:rsidR="00D1616F" w:rsidRPr="00D1616F">
        <w:rPr>
          <w:rFonts w:eastAsia="Batang"/>
          <w:sz w:val="20"/>
        </w:rPr>
        <w:t>7</w:t>
      </w:r>
      <w:r w:rsidRPr="00D1616F">
        <w:rPr>
          <w:rFonts w:eastAsia="Batang"/>
          <w:sz w:val="20"/>
        </w:rPr>
        <w:t>.</w:t>
      </w:r>
      <w:r w:rsidR="00D1616F">
        <w:rPr>
          <w:rFonts w:eastAsia="Batang"/>
          <w:sz w:val="20"/>
        </w:rPr>
        <w:t>45</w:t>
      </w:r>
      <w:r>
        <w:rPr>
          <w:rFonts w:eastAsia="Batang"/>
          <w:sz w:val="20"/>
        </w:rPr>
        <w:t>)</w:t>
      </w:r>
      <w:r w:rsidR="00B56EDD">
        <w:rPr>
          <w:rFonts w:eastAsia="Batang"/>
          <w:sz w:val="20"/>
        </w:rPr>
        <w:t xml:space="preserve">, </w:t>
      </w:r>
      <w:r w:rsidR="006E06A2">
        <w:rPr>
          <w:rFonts w:eastAsia="Batang"/>
          <w:sz w:val="20"/>
        </w:rPr>
        <w:t>1</w:t>
      </w:r>
      <w:r w:rsidR="002962F5">
        <w:rPr>
          <w:rFonts w:eastAsia="Batang"/>
          <w:sz w:val="20"/>
        </w:rPr>
        <w:t>8</w:t>
      </w:r>
      <w:r w:rsidR="00B56EDD">
        <w:rPr>
          <w:rFonts w:eastAsia="Batang"/>
          <w:sz w:val="20"/>
        </w:rPr>
        <w:t xml:space="preserve"> </w:t>
      </w:r>
      <w:r w:rsidR="00B56EDD" w:rsidRPr="00B56EDD">
        <w:rPr>
          <w:rFonts w:eastAsia="Batang"/>
          <w:sz w:val="20"/>
        </w:rPr>
        <w:t>citations by others in Google Scholar</w:t>
      </w:r>
      <w:r w:rsidRPr="00C70A14">
        <w:rPr>
          <w:rFonts w:eastAsia="Batang"/>
          <w:sz w:val="20"/>
        </w:rPr>
        <w:t>].</w:t>
      </w:r>
    </w:p>
    <w:p w14:paraId="714797E4" w14:textId="77777777" w:rsidR="002369FB" w:rsidRPr="003C3D7C" w:rsidRDefault="002369FB" w:rsidP="00C70A14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4AE03673" w14:textId="57DA5B07" w:rsidR="002369FB" w:rsidRPr="00C54F5C" w:rsidRDefault="00E83AE8" w:rsidP="00026860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Batang"/>
          <w:szCs w:val="24"/>
        </w:rPr>
      </w:pPr>
      <w:proofErr w:type="spellStart"/>
      <w:r>
        <w:rPr>
          <w:rFonts w:eastAsia="Batang"/>
          <w:szCs w:val="24"/>
        </w:rPr>
        <w:t>Somokanta</w:t>
      </w:r>
      <w:proofErr w:type="spellEnd"/>
      <w:r>
        <w:rPr>
          <w:rFonts w:eastAsia="Batang"/>
          <w:szCs w:val="24"/>
        </w:rPr>
        <w:t xml:space="preserve"> </w:t>
      </w:r>
      <w:proofErr w:type="gramStart"/>
      <w:r>
        <w:rPr>
          <w:rFonts w:eastAsia="Batang"/>
          <w:szCs w:val="24"/>
        </w:rPr>
        <w:t>T.</w:t>
      </w:r>
      <w:r w:rsidRPr="00E83AE8">
        <w:rPr>
          <w:rFonts w:eastAsia="Batang"/>
          <w:szCs w:val="24"/>
          <w:vertAlign w:val="superscript"/>
        </w:rPr>
        <w:t>S</w:t>
      </w:r>
      <w:proofErr w:type="gramEnd"/>
      <w:r>
        <w:rPr>
          <w:rFonts w:eastAsia="Batang"/>
          <w:szCs w:val="24"/>
        </w:rPr>
        <w:t xml:space="preserve">, </w:t>
      </w:r>
      <w:proofErr w:type="spellStart"/>
      <w:r>
        <w:rPr>
          <w:rFonts w:eastAsia="Batang"/>
          <w:szCs w:val="24"/>
        </w:rPr>
        <w:t>Feitelson</w:t>
      </w:r>
      <w:proofErr w:type="spellEnd"/>
      <w:r>
        <w:rPr>
          <w:rFonts w:eastAsia="Batang"/>
          <w:szCs w:val="24"/>
        </w:rPr>
        <w:t xml:space="preserve"> E</w:t>
      </w:r>
      <w:r w:rsidR="00850560">
        <w:rPr>
          <w:rFonts w:eastAsia="Batang"/>
          <w:szCs w:val="24"/>
        </w:rPr>
        <w:t>.</w:t>
      </w:r>
      <w:r w:rsidRPr="00E83AE8">
        <w:rPr>
          <w:rFonts w:eastAsia="Batang"/>
          <w:szCs w:val="24"/>
          <w:vertAlign w:val="superscript"/>
        </w:rPr>
        <w:t>PI</w:t>
      </w:r>
      <w:r>
        <w:rPr>
          <w:rFonts w:eastAsia="Batang"/>
          <w:szCs w:val="24"/>
        </w:rPr>
        <w:t xml:space="preserve"> and </w:t>
      </w:r>
      <w:r w:rsidR="002369FB" w:rsidRPr="0030566F">
        <w:rPr>
          <w:rFonts w:eastAsia="Batang"/>
          <w:b/>
          <w:bCs/>
          <w:szCs w:val="24"/>
        </w:rPr>
        <w:t>Tubi A.</w:t>
      </w:r>
      <w:r w:rsidR="002369FB" w:rsidRPr="002D1455">
        <w:rPr>
          <w:rFonts w:eastAsia="Batang"/>
          <w:b/>
          <w:bCs/>
          <w:szCs w:val="24"/>
          <w:vertAlign w:val="superscript"/>
        </w:rPr>
        <w:t>PI</w:t>
      </w:r>
      <w:r w:rsidR="002369FB" w:rsidRPr="00A11926">
        <w:rPr>
          <w:rFonts w:eastAsia="Batang"/>
          <w:szCs w:val="24"/>
        </w:rPr>
        <w:t xml:space="preserve"> </w:t>
      </w:r>
      <w:r w:rsidR="002369FB" w:rsidRPr="00766169">
        <w:rPr>
          <w:rFonts w:eastAsia="Batang"/>
          <w:szCs w:val="24"/>
        </w:rPr>
        <w:t>(</w:t>
      </w:r>
      <w:r w:rsidR="00341E4F">
        <w:rPr>
          <w:rFonts w:eastAsia="Batang"/>
          <w:szCs w:val="24"/>
        </w:rPr>
        <w:t>2021</w:t>
      </w:r>
      <w:r w:rsidR="002369FB" w:rsidRPr="00766169">
        <w:rPr>
          <w:rFonts w:eastAsia="Batang"/>
          <w:szCs w:val="24"/>
        </w:rPr>
        <w:t>)</w:t>
      </w:r>
      <w:r w:rsidR="002369FB" w:rsidRPr="00A11926">
        <w:rPr>
          <w:rFonts w:eastAsia="Batang"/>
          <w:szCs w:val="24"/>
        </w:rPr>
        <w:t xml:space="preserve"> </w:t>
      </w:r>
      <w:r w:rsidR="000460FA" w:rsidRPr="000460FA">
        <w:rPr>
          <w:rFonts w:eastAsia="Batang"/>
          <w:szCs w:val="24"/>
        </w:rPr>
        <w:t xml:space="preserve">South Asian </w:t>
      </w:r>
      <w:r w:rsidR="000460FA">
        <w:rPr>
          <w:rFonts w:eastAsia="Batang"/>
          <w:szCs w:val="24"/>
        </w:rPr>
        <w:t>d</w:t>
      </w:r>
      <w:r w:rsidR="000460FA" w:rsidRPr="000460FA">
        <w:rPr>
          <w:rFonts w:eastAsia="Batang"/>
          <w:szCs w:val="24"/>
        </w:rPr>
        <w:t xml:space="preserve">ams at a tipping point? The </w:t>
      </w:r>
      <w:r w:rsidR="000460FA">
        <w:rPr>
          <w:rFonts w:eastAsia="Batang"/>
          <w:szCs w:val="24"/>
        </w:rPr>
        <w:t>c</w:t>
      </w:r>
      <w:r w:rsidR="000460FA" w:rsidRPr="000460FA">
        <w:rPr>
          <w:rFonts w:eastAsia="Batang"/>
          <w:szCs w:val="24"/>
        </w:rPr>
        <w:t xml:space="preserve">ase of </w:t>
      </w:r>
      <w:proofErr w:type="spellStart"/>
      <w:r w:rsidR="000460FA" w:rsidRPr="000460FA">
        <w:rPr>
          <w:rFonts w:eastAsia="Batang"/>
          <w:szCs w:val="24"/>
        </w:rPr>
        <w:t>Tipaimukh</w:t>
      </w:r>
      <w:proofErr w:type="spellEnd"/>
      <w:r w:rsidR="000460FA" w:rsidRPr="000460FA">
        <w:rPr>
          <w:rFonts w:eastAsia="Batang"/>
          <w:szCs w:val="24"/>
        </w:rPr>
        <w:t xml:space="preserve"> Dam in Manipur, India</w:t>
      </w:r>
      <w:r w:rsidR="002369FB" w:rsidRPr="00A11926">
        <w:rPr>
          <w:rFonts w:eastAsia="Batang"/>
          <w:szCs w:val="24"/>
        </w:rPr>
        <w:t xml:space="preserve">. </w:t>
      </w:r>
      <w:r w:rsidR="000460FA">
        <w:rPr>
          <w:rFonts w:eastAsia="Batang"/>
          <w:i/>
          <w:iCs/>
          <w:szCs w:val="24"/>
          <w:u w:val="single"/>
        </w:rPr>
        <w:t>Water Alternatives</w:t>
      </w:r>
      <w:r w:rsidR="00026860">
        <w:rPr>
          <w:rFonts w:eastAsia="Batang"/>
          <w:szCs w:val="24"/>
        </w:rPr>
        <w:t xml:space="preserve">, </w:t>
      </w:r>
      <w:r w:rsidR="00026860" w:rsidRPr="00026860">
        <w:rPr>
          <w:rFonts w:eastAsia="Batang"/>
          <w:szCs w:val="24"/>
        </w:rPr>
        <w:t>14(2): 491-519</w:t>
      </w:r>
      <w:r w:rsidR="00274368">
        <w:rPr>
          <w:rFonts w:eastAsia="Batang"/>
          <w:szCs w:val="24"/>
        </w:rPr>
        <w:t>.</w:t>
      </w:r>
    </w:p>
    <w:p w14:paraId="4A5E40A5" w14:textId="5D01E474" w:rsidR="00B56EDD" w:rsidRDefault="002369FB" w:rsidP="00D1616F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70A14">
        <w:rPr>
          <w:rFonts w:eastAsia="Batang"/>
          <w:sz w:val="20"/>
        </w:rPr>
        <w:t>[5IF-</w:t>
      </w:r>
      <w:r w:rsidR="00341E4F">
        <w:rPr>
          <w:rFonts w:eastAsia="Batang"/>
          <w:sz w:val="20"/>
        </w:rPr>
        <w:t>2</w:t>
      </w:r>
      <w:r w:rsidRPr="004500AA">
        <w:rPr>
          <w:rFonts w:eastAsia="Batang"/>
          <w:sz w:val="20"/>
        </w:rPr>
        <w:t>.</w:t>
      </w:r>
      <w:r w:rsidR="00341E4F">
        <w:rPr>
          <w:rFonts w:eastAsia="Batang"/>
          <w:sz w:val="20"/>
        </w:rPr>
        <w:t>618</w:t>
      </w:r>
      <w:r w:rsidRPr="004500AA">
        <w:rPr>
          <w:rFonts w:eastAsia="Batang"/>
          <w:sz w:val="20"/>
        </w:rPr>
        <w:t xml:space="preserve">; </w:t>
      </w:r>
      <w:r w:rsidR="00341E4F">
        <w:rPr>
          <w:rFonts w:eastAsia="Batang"/>
          <w:sz w:val="20"/>
        </w:rPr>
        <w:t>70</w:t>
      </w:r>
      <w:r w:rsidRPr="004500AA">
        <w:rPr>
          <w:rFonts w:eastAsia="Batang"/>
          <w:sz w:val="20"/>
        </w:rPr>
        <w:t>/</w:t>
      </w:r>
      <w:r w:rsidR="00341E4F">
        <w:rPr>
          <w:rFonts w:eastAsia="Batang"/>
          <w:sz w:val="20"/>
        </w:rPr>
        <w:t>128</w:t>
      </w:r>
      <w:r w:rsidRPr="00C70A14">
        <w:rPr>
          <w:rFonts w:eastAsia="Batang"/>
          <w:sz w:val="20"/>
        </w:rPr>
        <w:t xml:space="preserve"> in </w:t>
      </w:r>
      <w:r w:rsidR="00341E4F">
        <w:rPr>
          <w:rFonts w:eastAsia="Batang"/>
          <w:sz w:val="20"/>
        </w:rPr>
        <w:t>Environmental Studies</w:t>
      </w:r>
      <w:r>
        <w:rPr>
          <w:rFonts w:eastAsia="Batang"/>
          <w:sz w:val="20"/>
        </w:rPr>
        <w:t xml:space="preserve"> (JIFP-</w:t>
      </w:r>
      <w:r w:rsidR="00D1616F">
        <w:rPr>
          <w:rFonts w:eastAsia="Batang"/>
          <w:sz w:val="20"/>
        </w:rPr>
        <w:t>45.7</w:t>
      </w:r>
      <w:r>
        <w:rPr>
          <w:rFonts w:eastAsia="Batang"/>
          <w:sz w:val="20"/>
        </w:rPr>
        <w:t xml:space="preserve">; </w:t>
      </w:r>
      <w:r w:rsidRPr="00D1616F">
        <w:rPr>
          <w:rFonts w:eastAsia="Batang"/>
          <w:sz w:val="20"/>
        </w:rPr>
        <w:t>SJR-</w:t>
      </w:r>
      <w:r w:rsidR="00D1616F">
        <w:rPr>
          <w:rFonts w:eastAsia="Batang"/>
          <w:sz w:val="20"/>
        </w:rPr>
        <w:t>77.8</w:t>
      </w:r>
      <w:r>
        <w:rPr>
          <w:rFonts w:eastAsia="Batang"/>
          <w:sz w:val="20"/>
        </w:rPr>
        <w:t>)</w:t>
      </w:r>
      <w:r w:rsidR="00B56EDD">
        <w:rPr>
          <w:rFonts w:eastAsia="Batang"/>
          <w:sz w:val="20"/>
        </w:rPr>
        <w:t xml:space="preserve">, </w:t>
      </w:r>
      <w:r w:rsidR="006E06A2">
        <w:rPr>
          <w:rFonts w:eastAsia="Batang"/>
          <w:sz w:val="20"/>
        </w:rPr>
        <w:t>2</w:t>
      </w:r>
      <w:r w:rsidR="00B56EDD">
        <w:rPr>
          <w:rFonts w:eastAsia="Batang"/>
          <w:sz w:val="20"/>
        </w:rPr>
        <w:t xml:space="preserve"> </w:t>
      </w:r>
      <w:r w:rsidR="00B56EDD" w:rsidRPr="00B56EDD">
        <w:rPr>
          <w:rFonts w:eastAsia="Batang"/>
          <w:sz w:val="20"/>
        </w:rPr>
        <w:t>citations by others in Google Scholar</w:t>
      </w:r>
      <w:r w:rsidRPr="00C70A14">
        <w:rPr>
          <w:rFonts w:eastAsia="Batang"/>
          <w:sz w:val="20"/>
        </w:rPr>
        <w:t>].</w:t>
      </w:r>
    </w:p>
    <w:p w14:paraId="75638E55" w14:textId="77777777" w:rsidR="00B56EDD" w:rsidRPr="003C3D7C" w:rsidRDefault="00B56EDD" w:rsidP="008D3F02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5C78A46B" w14:textId="6CD07ED7" w:rsidR="008D3F02" w:rsidRDefault="0061258A" w:rsidP="00A65377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Batang"/>
          <w:szCs w:val="24"/>
        </w:rPr>
      </w:pPr>
      <w:r w:rsidRPr="0061258A">
        <w:rPr>
          <w:rFonts w:eastAsia="Batang"/>
          <w:b/>
          <w:bCs/>
          <w:szCs w:val="24"/>
        </w:rPr>
        <w:t>Tubi</w:t>
      </w:r>
      <w:r w:rsidR="008D3F02" w:rsidRPr="0061258A">
        <w:rPr>
          <w:rFonts w:eastAsia="Batang"/>
          <w:b/>
          <w:bCs/>
          <w:szCs w:val="24"/>
        </w:rPr>
        <w:t xml:space="preserve"> </w:t>
      </w:r>
      <w:proofErr w:type="gramStart"/>
      <w:r w:rsidRPr="0061258A">
        <w:rPr>
          <w:rFonts w:eastAsia="Batang"/>
          <w:b/>
          <w:bCs/>
          <w:szCs w:val="24"/>
        </w:rPr>
        <w:t>A</w:t>
      </w:r>
      <w:r w:rsidR="008D3F02" w:rsidRPr="0061258A">
        <w:rPr>
          <w:rFonts w:eastAsia="Batang"/>
          <w:b/>
          <w:bCs/>
          <w:szCs w:val="24"/>
        </w:rPr>
        <w:t>.</w:t>
      </w:r>
      <w:r w:rsidRPr="0061258A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="00287927">
        <w:rPr>
          <w:rFonts w:eastAsia="Batang"/>
          <w:b/>
          <w:bCs/>
          <w:szCs w:val="24"/>
          <w:vertAlign w:val="superscript"/>
        </w:rPr>
        <w:t>,1</w:t>
      </w:r>
      <w:r w:rsidR="008D3F02">
        <w:rPr>
          <w:rFonts w:eastAsia="Batang"/>
          <w:szCs w:val="24"/>
        </w:rPr>
        <w:t xml:space="preserve">, </w:t>
      </w:r>
      <w:r>
        <w:rPr>
          <w:rFonts w:eastAsia="Batang"/>
          <w:szCs w:val="24"/>
        </w:rPr>
        <w:t>Mordechai L.</w:t>
      </w:r>
      <w:r w:rsidRPr="0061258A">
        <w:rPr>
          <w:rFonts w:eastAsia="Batang"/>
          <w:szCs w:val="24"/>
          <w:vertAlign w:val="superscript"/>
        </w:rPr>
        <w:t>PI</w:t>
      </w:r>
      <w:r w:rsidR="00287927">
        <w:rPr>
          <w:rFonts w:eastAsia="Batang"/>
          <w:szCs w:val="24"/>
          <w:vertAlign w:val="superscript"/>
        </w:rPr>
        <w:t>,1</w:t>
      </w:r>
      <w:r>
        <w:rPr>
          <w:rFonts w:eastAsia="Batang"/>
          <w:szCs w:val="24"/>
        </w:rPr>
        <w:t xml:space="preserve">, </w:t>
      </w:r>
      <w:proofErr w:type="spellStart"/>
      <w:r w:rsidR="008D3F02">
        <w:rPr>
          <w:rFonts w:eastAsia="Batang"/>
          <w:szCs w:val="24"/>
        </w:rPr>
        <w:t>Feitelson</w:t>
      </w:r>
      <w:proofErr w:type="spellEnd"/>
      <w:r w:rsidR="008D3F02">
        <w:rPr>
          <w:rFonts w:eastAsia="Batang"/>
          <w:szCs w:val="24"/>
        </w:rPr>
        <w:t xml:space="preserve"> E.</w:t>
      </w:r>
      <w:r w:rsidRPr="0061258A">
        <w:rPr>
          <w:rFonts w:eastAsia="Batang"/>
          <w:szCs w:val="24"/>
          <w:vertAlign w:val="superscript"/>
        </w:rPr>
        <w:t>C</w:t>
      </w:r>
      <w:r>
        <w:rPr>
          <w:rFonts w:eastAsia="Batang"/>
          <w:szCs w:val="24"/>
        </w:rPr>
        <w:t>, Kay P.</w:t>
      </w:r>
      <w:r w:rsidRPr="0061258A">
        <w:rPr>
          <w:rFonts w:eastAsia="Batang"/>
          <w:szCs w:val="24"/>
          <w:vertAlign w:val="superscript"/>
        </w:rPr>
        <w:t>C</w:t>
      </w:r>
      <w:r w:rsidR="008D3F02">
        <w:rPr>
          <w:rFonts w:eastAsia="Batang"/>
          <w:szCs w:val="24"/>
        </w:rPr>
        <w:t xml:space="preserve"> and </w:t>
      </w:r>
      <w:r>
        <w:rPr>
          <w:rFonts w:eastAsia="Batang"/>
          <w:szCs w:val="24"/>
        </w:rPr>
        <w:t>Tamir D.</w:t>
      </w:r>
      <w:r w:rsidRPr="0061258A">
        <w:rPr>
          <w:rFonts w:eastAsia="Batang"/>
          <w:szCs w:val="24"/>
          <w:vertAlign w:val="superscript"/>
        </w:rPr>
        <w:t>C</w:t>
      </w:r>
      <w:r w:rsidR="008D3F02" w:rsidRPr="00A11926">
        <w:rPr>
          <w:rFonts w:eastAsia="Batang"/>
          <w:szCs w:val="24"/>
        </w:rPr>
        <w:t xml:space="preserve"> </w:t>
      </w:r>
      <w:r w:rsidR="008D3F02" w:rsidRPr="00766169">
        <w:rPr>
          <w:rFonts w:eastAsia="Batang"/>
          <w:szCs w:val="24"/>
        </w:rPr>
        <w:t>(</w:t>
      </w:r>
      <w:r w:rsidR="008D3F02">
        <w:rPr>
          <w:rFonts w:eastAsia="Batang"/>
          <w:szCs w:val="24"/>
        </w:rPr>
        <w:t>202</w:t>
      </w:r>
      <w:r w:rsidR="00A21480">
        <w:rPr>
          <w:rFonts w:eastAsia="Batang"/>
          <w:szCs w:val="24"/>
        </w:rPr>
        <w:t>2</w:t>
      </w:r>
      <w:r w:rsidR="008D3F02" w:rsidRPr="00766169">
        <w:rPr>
          <w:rFonts w:eastAsia="Batang"/>
          <w:szCs w:val="24"/>
        </w:rPr>
        <w:t>)</w:t>
      </w:r>
      <w:r w:rsidR="008D3F02" w:rsidRPr="00A11926">
        <w:rPr>
          <w:rFonts w:eastAsia="Batang"/>
          <w:szCs w:val="24"/>
        </w:rPr>
        <w:t xml:space="preserve"> </w:t>
      </w:r>
      <w:r w:rsidRPr="0061258A">
        <w:rPr>
          <w:rFonts w:eastAsia="Batang"/>
          <w:szCs w:val="24"/>
        </w:rPr>
        <w:t>Can we learn from the past? Towards better analogies and historical inference in society-environmental change research</w:t>
      </w:r>
      <w:r w:rsidR="008D3F02" w:rsidRPr="00A11926">
        <w:rPr>
          <w:rFonts w:eastAsia="Batang"/>
          <w:szCs w:val="24"/>
        </w:rPr>
        <w:t xml:space="preserve">. </w:t>
      </w:r>
      <w:r>
        <w:rPr>
          <w:rFonts w:eastAsia="Batang"/>
          <w:i/>
          <w:iCs/>
          <w:szCs w:val="24"/>
          <w:u w:val="single"/>
        </w:rPr>
        <w:t>Global Environmental Change</w:t>
      </w:r>
      <w:r w:rsidR="00287927" w:rsidRPr="00287927">
        <w:rPr>
          <w:rFonts w:eastAsia="Batang"/>
          <w:szCs w:val="24"/>
        </w:rPr>
        <w:t xml:space="preserve">, </w:t>
      </w:r>
      <w:r w:rsidR="00287927">
        <w:rPr>
          <w:rFonts w:eastAsia="Batang"/>
          <w:szCs w:val="24"/>
        </w:rPr>
        <w:t xml:space="preserve">76: </w:t>
      </w:r>
      <w:r w:rsidR="00A65377" w:rsidRPr="00A65377">
        <w:rPr>
          <w:rFonts w:eastAsia="Batang"/>
          <w:szCs w:val="24"/>
        </w:rPr>
        <w:t xml:space="preserve">Article number </w:t>
      </w:r>
      <w:r w:rsidR="00287927">
        <w:rPr>
          <w:rFonts w:eastAsia="Batang"/>
          <w:szCs w:val="24"/>
        </w:rPr>
        <w:t>102570</w:t>
      </w:r>
      <w:r w:rsidR="008D3F02">
        <w:rPr>
          <w:rFonts w:eastAsia="Batang"/>
          <w:szCs w:val="24"/>
        </w:rPr>
        <w:t>.</w:t>
      </w:r>
    </w:p>
    <w:p w14:paraId="316A77B4" w14:textId="77777777" w:rsidR="00287927" w:rsidRPr="00287927" w:rsidRDefault="00287927" w:rsidP="00287927">
      <w:pPr>
        <w:widowControl/>
        <w:autoSpaceDE w:val="0"/>
        <w:autoSpaceDN w:val="0"/>
        <w:adjustRightInd w:val="0"/>
        <w:ind w:left="720"/>
        <w:rPr>
          <w:rFonts w:eastAsia="Batang"/>
          <w:b/>
          <w:bCs/>
          <w:sz w:val="20"/>
        </w:rPr>
      </w:pPr>
      <w:r w:rsidRPr="00287927">
        <w:rPr>
          <w:rFonts w:eastAsia="Batang"/>
          <w:b/>
          <w:bCs/>
          <w:sz w:val="20"/>
          <w:vertAlign w:val="superscript"/>
        </w:rPr>
        <w:t>1</w:t>
      </w:r>
      <w:r w:rsidRPr="00287927">
        <w:rPr>
          <w:rFonts w:eastAsia="Batang"/>
          <w:b/>
          <w:bCs/>
          <w:sz w:val="20"/>
        </w:rPr>
        <w:t xml:space="preserve"> Equal contribution</w:t>
      </w:r>
    </w:p>
    <w:p w14:paraId="42CC1111" w14:textId="3D02C34E" w:rsidR="00287927" w:rsidRPr="00287927" w:rsidRDefault="00287927" w:rsidP="00287927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287927">
        <w:rPr>
          <w:rFonts w:eastAsia="Batang"/>
          <w:sz w:val="20"/>
        </w:rPr>
        <w:t>Review article (Perspective)</w:t>
      </w:r>
    </w:p>
    <w:p w14:paraId="1B4883E6" w14:textId="2BEF0E20" w:rsidR="008D3F02" w:rsidRDefault="008D3F02" w:rsidP="003E0C53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70A14">
        <w:rPr>
          <w:rFonts w:eastAsia="Batang"/>
          <w:sz w:val="20"/>
        </w:rPr>
        <w:t>[5IF-</w:t>
      </w:r>
      <w:r w:rsidR="00A21480">
        <w:rPr>
          <w:rFonts w:eastAsia="Batang"/>
          <w:sz w:val="20"/>
        </w:rPr>
        <w:t>14.927</w:t>
      </w:r>
      <w:r w:rsidRPr="004500AA">
        <w:rPr>
          <w:rFonts w:eastAsia="Batang"/>
          <w:sz w:val="20"/>
        </w:rPr>
        <w:t xml:space="preserve">; </w:t>
      </w:r>
      <w:r w:rsidR="00A21480">
        <w:rPr>
          <w:rFonts w:eastAsia="Batang"/>
          <w:sz w:val="20"/>
        </w:rPr>
        <w:t>3</w:t>
      </w:r>
      <w:r w:rsidRPr="004500AA">
        <w:rPr>
          <w:rFonts w:eastAsia="Batang"/>
          <w:sz w:val="20"/>
        </w:rPr>
        <w:t>/</w:t>
      </w:r>
      <w:r w:rsidR="00A21480">
        <w:rPr>
          <w:rFonts w:eastAsia="Batang"/>
          <w:sz w:val="20"/>
        </w:rPr>
        <w:t>86</w:t>
      </w:r>
      <w:r w:rsidRPr="00C70A14">
        <w:rPr>
          <w:rFonts w:eastAsia="Batang"/>
          <w:sz w:val="20"/>
        </w:rPr>
        <w:t xml:space="preserve"> in </w:t>
      </w:r>
      <w:r w:rsidR="00A21480">
        <w:rPr>
          <w:rFonts w:eastAsia="Batang"/>
          <w:sz w:val="20"/>
        </w:rPr>
        <w:t>Geography</w:t>
      </w:r>
      <w:r>
        <w:rPr>
          <w:rFonts w:eastAsia="Batang"/>
          <w:sz w:val="20"/>
        </w:rPr>
        <w:t xml:space="preserve"> (JIFP-</w:t>
      </w:r>
      <w:r w:rsidR="00A21480">
        <w:rPr>
          <w:rFonts w:eastAsia="Batang"/>
          <w:sz w:val="20"/>
        </w:rPr>
        <w:t>97.09</w:t>
      </w:r>
      <w:r w:rsidRPr="003E0C53">
        <w:rPr>
          <w:rFonts w:eastAsia="Batang"/>
          <w:sz w:val="20"/>
        </w:rPr>
        <w:t>; SJR-</w:t>
      </w:r>
      <w:r w:rsidR="003E0C53" w:rsidRPr="003E0C53">
        <w:rPr>
          <w:rFonts w:eastAsia="Batang"/>
          <w:sz w:val="20"/>
        </w:rPr>
        <w:t>99</w:t>
      </w:r>
      <w:r w:rsidR="003E0C53">
        <w:rPr>
          <w:rFonts w:eastAsia="Batang"/>
          <w:sz w:val="20"/>
        </w:rPr>
        <w:t>.17</w:t>
      </w:r>
      <w:r>
        <w:rPr>
          <w:rFonts w:eastAsia="Batang"/>
          <w:sz w:val="20"/>
        </w:rPr>
        <w:t xml:space="preserve">), 2 </w:t>
      </w:r>
      <w:r w:rsidRPr="00B56EDD">
        <w:rPr>
          <w:rFonts w:eastAsia="Batang"/>
          <w:sz w:val="20"/>
        </w:rPr>
        <w:t>citations by others in Google Scholar</w:t>
      </w:r>
      <w:r w:rsidRPr="00C70A14">
        <w:rPr>
          <w:rFonts w:eastAsia="Batang"/>
          <w:sz w:val="20"/>
        </w:rPr>
        <w:t>].</w:t>
      </w:r>
    </w:p>
    <w:p w14:paraId="47F8DF07" w14:textId="77777777" w:rsidR="008D3F02" w:rsidRPr="003C3D7C" w:rsidRDefault="008D3F02" w:rsidP="008D3F02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Cs w:val="24"/>
        </w:rPr>
      </w:pPr>
    </w:p>
    <w:p w14:paraId="5E94843A" w14:textId="16ADF0E6" w:rsidR="008D3F02" w:rsidRPr="00C54F5C" w:rsidRDefault="00EB4C00" w:rsidP="00A65377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Batang"/>
          <w:szCs w:val="24"/>
        </w:rPr>
      </w:pPr>
      <w:r w:rsidRPr="00EB4C00">
        <w:rPr>
          <w:rFonts w:eastAsia="Batang"/>
          <w:b/>
          <w:bCs/>
          <w:szCs w:val="24"/>
        </w:rPr>
        <w:t xml:space="preserve">Tubi </w:t>
      </w:r>
      <w:proofErr w:type="gramStart"/>
      <w:r w:rsidRPr="00EB4C00">
        <w:rPr>
          <w:rFonts w:eastAsia="Batang"/>
          <w:b/>
          <w:bCs/>
          <w:szCs w:val="24"/>
        </w:rPr>
        <w:t>A</w:t>
      </w:r>
      <w:r w:rsidR="008D3F02" w:rsidRPr="00EB4C00">
        <w:rPr>
          <w:rFonts w:eastAsia="Batang"/>
          <w:b/>
          <w:bCs/>
          <w:szCs w:val="24"/>
        </w:rPr>
        <w:t>.</w:t>
      </w:r>
      <w:r w:rsidRPr="00EB4C00">
        <w:rPr>
          <w:rFonts w:eastAsia="Batang"/>
          <w:b/>
          <w:bCs/>
          <w:szCs w:val="24"/>
          <w:vertAlign w:val="superscript"/>
        </w:rPr>
        <w:t>PI</w:t>
      </w:r>
      <w:proofErr w:type="gramEnd"/>
      <w:r w:rsidR="008D3F02">
        <w:rPr>
          <w:rFonts w:eastAsia="Batang"/>
          <w:szCs w:val="24"/>
        </w:rPr>
        <w:t xml:space="preserve"> </w:t>
      </w:r>
      <w:r>
        <w:rPr>
          <w:rFonts w:eastAsia="Batang"/>
          <w:szCs w:val="24"/>
        </w:rPr>
        <w:t>and Israeli Y</w:t>
      </w:r>
      <w:r w:rsidR="008D3F02">
        <w:rPr>
          <w:rFonts w:eastAsia="Batang"/>
          <w:szCs w:val="24"/>
        </w:rPr>
        <w:t>.</w:t>
      </w:r>
      <w:r>
        <w:rPr>
          <w:rFonts w:eastAsia="Batang"/>
          <w:szCs w:val="24"/>
          <w:vertAlign w:val="superscript"/>
        </w:rPr>
        <w:t>C</w:t>
      </w:r>
      <w:r w:rsidR="008D3F02">
        <w:rPr>
          <w:rFonts w:eastAsia="Batang"/>
          <w:szCs w:val="24"/>
        </w:rPr>
        <w:t xml:space="preserve"> </w:t>
      </w:r>
      <w:r w:rsidR="008D3F02" w:rsidRPr="00766169">
        <w:rPr>
          <w:rFonts w:eastAsia="Batang"/>
          <w:szCs w:val="24"/>
        </w:rPr>
        <w:t>(</w:t>
      </w:r>
      <w:r w:rsidR="00A65377">
        <w:rPr>
          <w:rFonts w:eastAsia="Batang"/>
          <w:szCs w:val="24"/>
        </w:rPr>
        <w:t>2023</w:t>
      </w:r>
      <w:r w:rsidR="008D3F02" w:rsidRPr="00766169">
        <w:rPr>
          <w:rFonts w:eastAsia="Batang"/>
          <w:szCs w:val="24"/>
        </w:rPr>
        <w:t>)</w:t>
      </w:r>
      <w:r w:rsidR="008D3F02" w:rsidRPr="00A11926">
        <w:rPr>
          <w:rFonts w:eastAsia="Batang"/>
          <w:szCs w:val="24"/>
        </w:rPr>
        <w:t xml:space="preserve"> </w:t>
      </w:r>
      <w:r w:rsidRPr="00EB4C00">
        <w:rPr>
          <w:rFonts w:eastAsia="Batang"/>
          <w:szCs w:val="24"/>
        </w:rPr>
        <w:t>From risk reduction to a landscape of (un)desired outcomes: Climate migrants’ perceptions of migration success and failure</w:t>
      </w:r>
      <w:r w:rsidR="008D3F02" w:rsidRPr="00A11926">
        <w:rPr>
          <w:rFonts w:eastAsia="Batang"/>
          <w:szCs w:val="24"/>
        </w:rPr>
        <w:t xml:space="preserve">. </w:t>
      </w:r>
      <w:r>
        <w:rPr>
          <w:rFonts w:eastAsia="Batang"/>
          <w:i/>
          <w:iCs/>
          <w:szCs w:val="24"/>
          <w:u w:val="single"/>
        </w:rPr>
        <w:t>Population and Environment</w:t>
      </w:r>
      <w:r w:rsidR="00A65377">
        <w:rPr>
          <w:rFonts w:eastAsia="Batang"/>
          <w:szCs w:val="24"/>
        </w:rPr>
        <w:t>, 45: Article number 9</w:t>
      </w:r>
      <w:r w:rsidR="008D3F02">
        <w:rPr>
          <w:rFonts w:eastAsia="Batang"/>
          <w:szCs w:val="24"/>
        </w:rPr>
        <w:t>.</w:t>
      </w:r>
    </w:p>
    <w:p w14:paraId="4D380F74" w14:textId="2B544932" w:rsidR="009E75D7" w:rsidRPr="00425103" w:rsidRDefault="008D3F02" w:rsidP="00425103">
      <w:pPr>
        <w:widowControl/>
        <w:autoSpaceDE w:val="0"/>
        <w:autoSpaceDN w:val="0"/>
        <w:adjustRightInd w:val="0"/>
        <w:ind w:left="720"/>
        <w:jc w:val="both"/>
        <w:rPr>
          <w:rFonts w:eastAsia="Batang"/>
          <w:sz w:val="20"/>
        </w:rPr>
      </w:pPr>
      <w:r w:rsidRPr="00C70A14">
        <w:rPr>
          <w:rFonts w:eastAsia="Batang"/>
          <w:sz w:val="20"/>
        </w:rPr>
        <w:t>[5IF-</w:t>
      </w:r>
      <w:r w:rsidR="00EB4C00">
        <w:rPr>
          <w:rFonts w:eastAsia="Batang"/>
          <w:sz w:val="20"/>
        </w:rPr>
        <w:t>4.474</w:t>
      </w:r>
      <w:r w:rsidRPr="004500AA">
        <w:rPr>
          <w:rFonts w:eastAsia="Batang"/>
          <w:sz w:val="20"/>
        </w:rPr>
        <w:t xml:space="preserve">; </w:t>
      </w:r>
      <w:r w:rsidR="00EB4C00">
        <w:rPr>
          <w:rFonts w:eastAsia="Batang"/>
          <w:sz w:val="20"/>
        </w:rPr>
        <w:t>4</w:t>
      </w:r>
      <w:r w:rsidRPr="004500AA">
        <w:rPr>
          <w:rFonts w:eastAsia="Batang"/>
          <w:sz w:val="20"/>
        </w:rPr>
        <w:t>/</w:t>
      </w:r>
      <w:r w:rsidR="00EB4C00">
        <w:rPr>
          <w:rFonts w:eastAsia="Batang"/>
          <w:sz w:val="20"/>
        </w:rPr>
        <w:t>30</w:t>
      </w:r>
      <w:r w:rsidRPr="00C70A14">
        <w:rPr>
          <w:rFonts w:eastAsia="Batang"/>
          <w:sz w:val="20"/>
        </w:rPr>
        <w:t xml:space="preserve"> in </w:t>
      </w:r>
      <w:r w:rsidR="00EB4C00">
        <w:rPr>
          <w:rFonts w:eastAsia="Batang"/>
          <w:sz w:val="20"/>
        </w:rPr>
        <w:t>Demography</w:t>
      </w:r>
      <w:r>
        <w:rPr>
          <w:rFonts w:eastAsia="Batang"/>
          <w:sz w:val="20"/>
        </w:rPr>
        <w:t xml:space="preserve"> (JIFP-</w:t>
      </w:r>
      <w:r w:rsidR="00EB4C00">
        <w:rPr>
          <w:rFonts w:eastAsia="Batang"/>
          <w:sz w:val="20"/>
        </w:rPr>
        <w:t>88</w:t>
      </w:r>
      <w:r w:rsidRPr="004500AA">
        <w:rPr>
          <w:rFonts w:eastAsia="Batang"/>
          <w:sz w:val="20"/>
        </w:rPr>
        <w:t>.</w:t>
      </w:r>
      <w:r>
        <w:rPr>
          <w:rFonts w:eastAsia="Batang"/>
          <w:sz w:val="20"/>
        </w:rPr>
        <w:t xml:space="preserve">33; </w:t>
      </w:r>
      <w:r w:rsidRPr="005728CF">
        <w:rPr>
          <w:rFonts w:eastAsia="Batang"/>
          <w:sz w:val="20"/>
        </w:rPr>
        <w:t>SJR-8</w:t>
      </w:r>
      <w:r w:rsidR="005728CF" w:rsidRPr="005728CF">
        <w:rPr>
          <w:rFonts w:eastAsia="Batang"/>
          <w:sz w:val="20"/>
        </w:rPr>
        <w:t>7</w:t>
      </w:r>
      <w:r w:rsidRPr="005728CF">
        <w:rPr>
          <w:rFonts w:eastAsia="Batang"/>
          <w:sz w:val="20"/>
        </w:rPr>
        <w:t>.</w:t>
      </w:r>
      <w:r w:rsidR="005728CF" w:rsidRPr="005728CF">
        <w:rPr>
          <w:rFonts w:eastAsia="Batang"/>
          <w:sz w:val="20"/>
        </w:rPr>
        <w:t>6</w:t>
      </w:r>
      <w:r>
        <w:rPr>
          <w:rFonts w:eastAsia="Batang"/>
          <w:sz w:val="20"/>
        </w:rPr>
        <w:t>)</w:t>
      </w:r>
      <w:r w:rsidRPr="00C70A14">
        <w:rPr>
          <w:rFonts w:eastAsia="Batang"/>
          <w:sz w:val="20"/>
        </w:rPr>
        <w:t>].</w:t>
      </w:r>
      <w:bookmarkStart w:id="0" w:name="_GoBack"/>
      <w:bookmarkEnd w:id="0"/>
    </w:p>
    <w:sectPr w:rsidR="009E75D7" w:rsidRPr="00425103" w:rsidSect="0036501A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3172" w14:textId="77777777" w:rsidR="009C2678" w:rsidRDefault="009C2678" w:rsidP="00323E27">
      <w:r>
        <w:separator/>
      </w:r>
    </w:p>
  </w:endnote>
  <w:endnote w:type="continuationSeparator" w:id="0">
    <w:p w14:paraId="0E8DFF9D" w14:textId="77777777" w:rsidR="009C2678" w:rsidRDefault="009C2678" w:rsidP="0032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68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C68F7" w14:textId="52E3E1FE" w:rsidR="00807835" w:rsidRDefault="0080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D49A52" w14:textId="77777777" w:rsidR="00807835" w:rsidRDefault="0080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6CEF" w14:textId="77777777" w:rsidR="009C2678" w:rsidRDefault="009C2678" w:rsidP="00323E27">
      <w:r>
        <w:separator/>
      </w:r>
    </w:p>
  </w:footnote>
  <w:footnote w:type="continuationSeparator" w:id="0">
    <w:p w14:paraId="3E9D486F" w14:textId="77777777" w:rsidR="009C2678" w:rsidRDefault="009C2678" w:rsidP="0032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1C55" w14:textId="61AE2489" w:rsidR="007B211D" w:rsidRPr="007B211D" w:rsidRDefault="007B211D" w:rsidP="007B211D">
    <w:pPr>
      <w:pStyle w:val="Header"/>
      <w:jc w:val="center"/>
      <w:rPr>
        <w:i/>
        <w:iCs/>
        <w:lang w:val="en-US"/>
      </w:rPr>
    </w:pPr>
    <w:r w:rsidRPr="007B211D">
      <w:rPr>
        <w:i/>
        <w:iCs/>
        <w:lang w:val="en-US"/>
      </w:rPr>
      <w:t>L</w:t>
    </w:r>
    <w:r>
      <w:rPr>
        <w:i/>
        <w:iCs/>
        <w:lang w:val="en-US"/>
      </w:rPr>
      <w:t>ist of P</w:t>
    </w:r>
    <w:r w:rsidRPr="007B211D">
      <w:rPr>
        <w:i/>
        <w:iCs/>
        <w:lang w:val="en-US"/>
      </w:rPr>
      <w:t>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4C4"/>
    <w:multiLevelType w:val="hybridMultilevel"/>
    <w:tmpl w:val="43B8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67C"/>
    <w:multiLevelType w:val="hybridMultilevel"/>
    <w:tmpl w:val="2F9CC46A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C1E"/>
    <w:multiLevelType w:val="hybridMultilevel"/>
    <w:tmpl w:val="533A4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E26C3"/>
    <w:multiLevelType w:val="hybridMultilevel"/>
    <w:tmpl w:val="A120DD52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1795"/>
    <w:multiLevelType w:val="hybridMultilevel"/>
    <w:tmpl w:val="C77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70D7"/>
    <w:multiLevelType w:val="hybridMultilevel"/>
    <w:tmpl w:val="A984C4DE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6E06"/>
    <w:multiLevelType w:val="hybridMultilevel"/>
    <w:tmpl w:val="D63AF898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5347"/>
    <w:multiLevelType w:val="hybridMultilevel"/>
    <w:tmpl w:val="DAEE5C60"/>
    <w:lvl w:ilvl="0" w:tplc="33C80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3E5A"/>
    <w:multiLevelType w:val="multilevel"/>
    <w:tmpl w:val="43EE8E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CE5BC3"/>
    <w:multiLevelType w:val="hybridMultilevel"/>
    <w:tmpl w:val="54D03A4C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83D"/>
    <w:multiLevelType w:val="hybridMultilevel"/>
    <w:tmpl w:val="A26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0E93"/>
    <w:multiLevelType w:val="hybridMultilevel"/>
    <w:tmpl w:val="D63AF898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34808"/>
    <w:multiLevelType w:val="multilevel"/>
    <w:tmpl w:val="DADA5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D428D1"/>
    <w:multiLevelType w:val="hybridMultilevel"/>
    <w:tmpl w:val="ACBA05DA"/>
    <w:lvl w:ilvl="0" w:tplc="4328DA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09D1"/>
    <w:multiLevelType w:val="hybridMultilevel"/>
    <w:tmpl w:val="B3763EB2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33265"/>
    <w:multiLevelType w:val="hybridMultilevel"/>
    <w:tmpl w:val="A26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46BD"/>
    <w:multiLevelType w:val="hybridMultilevel"/>
    <w:tmpl w:val="D63AF898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39F"/>
    <w:multiLevelType w:val="hybridMultilevel"/>
    <w:tmpl w:val="44BA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2B24"/>
    <w:multiLevelType w:val="hybridMultilevel"/>
    <w:tmpl w:val="1E9493D4"/>
    <w:lvl w:ilvl="0" w:tplc="33C80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24B55"/>
    <w:multiLevelType w:val="hybridMultilevel"/>
    <w:tmpl w:val="A5CAE2F4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6ADF"/>
    <w:multiLevelType w:val="hybridMultilevel"/>
    <w:tmpl w:val="7F148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0A79"/>
    <w:multiLevelType w:val="hybridMultilevel"/>
    <w:tmpl w:val="A26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9349A"/>
    <w:multiLevelType w:val="multilevel"/>
    <w:tmpl w:val="097AEF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1D26E3B"/>
    <w:multiLevelType w:val="hybridMultilevel"/>
    <w:tmpl w:val="2BD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84BAB"/>
    <w:multiLevelType w:val="hybridMultilevel"/>
    <w:tmpl w:val="6AEE8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108"/>
    <w:multiLevelType w:val="multilevel"/>
    <w:tmpl w:val="0CCC28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5647F5F"/>
    <w:multiLevelType w:val="hybridMultilevel"/>
    <w:tmpl w:val="D63AF898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43D1C"/>
    <w:multiLevelType w:val="hybridMultilevel"/>
    <w:tmpl w:val="FB92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4E10"/>
    <w:multiLevelType w:val="hybridMultilevel"/>
    <w:tmpl w:val="DB723442"/>
    <w:lvl w:ilvl="0" w:tplc="22D2517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4D"/>
    <w:multiLevelType w:val="multilevel"/>
    <w:tmpl w:val="7AA6D9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20F7D64"/>
    <w:multiLevelType w:val="hybridMultilevel"/>
    <w:tmpl w:val="6B749A56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A2583"/>
    <w:multiLevelType w:val="hybridMultilevel"/>
    <w:tmpl w:val="B70C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05070"/>
    <w:multiLevelType w:val="hybridMultilevel"/>
    <w:tmpl w:val="7A081588"/>
    <w:lvl w:ilvl="0" w:tplc="E38861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84A8D"/>
    <w:multiLevelType w:val="hybridMultilevel"/>
    <w:tmpl w:val="A26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1"/>
  </w:num>
  <w:num w:numId="4">
    <w:abstractNumId w:val="0"/>
  </w:num>
  <w:num w:numId="5">
    <w:abstractNumId w:val="10"/>
  </w:num>
  <w:num w:numId="6">
    <w:abstractNumId w:val="21"/>
  </w:num>
  <w:num w:numId="7">
    <w:abstractNumId w:val="33"/>
  </w:num>
  <w:num w:numId="8">
    <w:abstractNumId w:val="15"/>
  </w:num>
  <w:num w:numId="9">
    <w:abstractNumId w:val="13"/>
  </w:num>
  <w:num w:numId="10">
    <w:abstractNumId w:val="5"/>
  </w:num>
  <w:num w:numId="11">
    <w:abstractNumId w:val="9"/>
  </w:num>
  <w:num w:numId="12">
    <w:abstractNumId w:val="32"/>
  </w:num>
  <w:num w:numId="13">
    <w:abstractNumId w:val="30"/>
  </w:num>
  <w:num w:numId="14">
    <w:abstractNumId w:val="26"/>
  </w:num>
  <w:num w:numId="15">
    <w:abstractNumId w:val="18"/>
  </w:num>
  <w:num w:numId="16">
    <w:abstractNumId w:val="19"/>
  </w:num>
  <w:num w:numId="17">
    <w:abstractNumId w:val="1"/>
  </w:num>
  <w:num w:numId="18">
    <w:abstractNumId w:val="14"/>
  </w:num>
  <w:num w:numId="19">
    <w:abstractNumId w:val="11"/>
  </w:num>
  <w:num w:numId="20">
    <w:abstractNumId w:val="16"/>
  </w:num>
  <w:num w:numId="21">
    <w:abstractNumId w:val="3"/>
  </w:num>
  <w:num w:numId="22">
    <w:abstractNumId w:val="7"/>
  </w:num>
  <w:num w:numId="23">
    <w:abstractNumId w:val="8"/>
  </w:num>
  <w:num w:numId="24">
    <w:abstractNumId w:val="22"/>
  </w:num>
  <w:num w:numId="25">
    <w:abstractNumId w:val="29"/>
  </w:num>
  <w:num w:numId="26">
    <w:abstractNumId w:val="25"/>
  </w:num>
  <w:num w:numId="27">
    <w:abstractNumId w:val="12"/>
  </w:num>
  <w:num w:numId="28">
    <w:abstractNumId w:val="2"/>
  </w:num>
  <w:num w:numId="29">
    <w:abstractNumId w:val="17"/>
  </w:num>
  <w:num w:numId="30">
    <w:abstractNumId w:val="23"/>
  </w:num>
  <w:num w:numId="31">
    <w:abstractNumId w:val="20"/>
  </w:num>
  <w:num w:numId="32">
    <w:abstractNumId w:val="24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8D"/>
    <w:rsid w:val="00000669"/>
    <w:rsid w:val="000011D6"/>
    <w:rsid w:val="0000458C"/>
    <w:rsid w:val="000101DD"/>
    <w:rsid w:val="00010AFC"/>
    <w:rsid w:val="00014755"/>
    <w:rsid w:val="000244F8"/>
    <w:rsid w:val="000251AF"/>
    <w:rsid w:val="00025D4B"/>
    <w:rsid w:val="00025D6E"/>
    <w:rsid w:val="00026860"/>
    <w:rsid w:val="000306F6"/>
    <w:rsid w:val="00031385"/>
    <w:rsid w:val="00033127"/>
    <w:rsid w:val="00036D02"/>
    <w:rsid w:val="0004090B"/>
    <w:rsid w:val="00041FB8"/>
    <w:rsid w:val="00043AE9"/>
    <w:rsid w:val="00044569"/>
    <w:rsid w:val="00045CDF"/>
    <w:rsid w:val="000460FA"/>
    <w:rsid w:val="00051C2F"/>
    <w:rsid w:val="000555AF"/>
    <w:rsid w:val="000575A5"/>
    <w:rsid w:val="00064423"/>
    <w:rsid w:val="00065EE1"/>
    <w:rsid w:val="00070AFF"/>
    <w:rsid w:val="00071900"/>
    <w:rsid w:val="00072C4C"/>
    <w:rsid w:val="00072F93"/>
    <w:rsid w:val="000732A1"/>
    <w:rsid w:val="0007550C"/>
    <w:rsid w:val="00080AC5"/>
    <w:rsid w:val="00081A69"/>
    <w:rsid w:val="00081C04"/>
    <w:rsid w:val="00082AC3"/>
    <w:rsid w:val="000867B1"/>
    <w:rsid w:val="00086939"/>
    <w:rsid w:val="00091D96"/>
    <w:rsid w:val="00092123"/>
    <w:rsid w:val="000932E1"/>
    <w:rsid w:val="00093445"/>
    <w:rsid w:val="00094BDC"/>
    <w:rsid w:val="00097636"/>
    <w:rsid w:val="00097640"/>
    <w:rsid w:val="00097CF9"/>
    <w:rsid w:val="000A22A1"/>
    <w:rsid w:val="000A4545"/>
    <w:rsid w:val="000A4556"/>
    <w:rsid w:val="000A491E"/>
    <w:rsid w:val="000A616F"/>
    <w:rsid w:val="000A64DB"/>
    <w:rsid w:val="000B01AC"/>
    <w:rsid w:val="000B1082"/>
    <w:rsid w:val="000B1424"/>
    <w:rsid w:val="000B362F"/>
    <w:rsid w:val="000B3698"/>
    <w:rsid w:val="000B3FAA"/>
    <w:rsid w:val="000B503C"/>
    <w:rsid w:val="000B5612"/>
    <w:rsid w:val="000C0420"/>
    <w:rsid w:val="000C0921"/>
    <w:rsid w:val="000C25C4"/>
    <w:rsid w:val="000C2B35"/>
    <w:rsid w:val="000C3584"/>
    <w:rsid w:val="000C410F"/>
    <w:rsid w:val="000D04A0"/>
    <w:rsid w:val="000D0FCC"/>
    <w:rsid w:val="000D67B6"/>
    <w:rsid w:val="000E7435"/>
    <w:rsid w:val="000F06B1"/>
    <w:rsid w:val="000F2CD4"/>
    <w:rsid w:val="000F6B80"/>
    <w:rsid w:val="000F780B"/>
    <w:rsid w:val="00101269"/>
    <w:rsid w:val="00103659"/>
    <w:rsid w:val="00105445"/>
    <w:rsid w:val="00107F69"/>
    <w:rsid w:val="00107FC5"/>
    <w:rsid w:val="00111229"/>
    <w:rsid w:val="001130F7"/>
    <w:rsid w:val="00113C1C"/>
    <w:rsid w:val="001149D9"/>
    <w:rsid w:val="0011663A"/>
    <w:rsid w:val="00116C87"/>
    <w:rsid w:val="001173F9"/>
    <w:rsid w:val="0012222C"/>
    <w:rsid w:val="00125179"/>
    <w:rsid w:val="00127CB8"/>
    <w:rsid w:val="00130648"/>
    <w:rsid w:val="001320E8"/>
    <w:rsid w:val="0013646E"/>
    <w:rsid w:val="001413AB"/>
    <w:rsid w:val="001421D8"/>
    <w:rsid w:val="00144B11"/>
    <w:rsid w:val="00147033"/>
    <w:rsid w:val="00150152"/>
    <w:rsid w:val="0015163D"/>
    <w:rsid w:val="001544FA"/>
    <w:rsid w:val="00154953"/>
    <w:rsid w:val="00163423"/>
    <w:rsid w:val="00163470"/>
    <w:rsid w:val="00163D45"/>
    <w:rsid w:val="00164C7E"/>
    <w:rsid w:val="00165439"/>
    <w:rsid w:val="00167242"/>
    <w:rsid w:val="0017174D"/>
    <w:rsid w:val="00171F18"/>
    <w:rsid w:val="00172DFD"/>
    <w:rsid w:val="001801E8"/>
    <w:rsid w:val="00181147"/>
    <w:rsid w:val="00182104"/>
    <w:rsid w:val="001834E5"/>
    <w:rsid w:val="0018377C"/>
    <w:rsid w:val="001840FE"/>
    <w:rsid w:val="001846EA"/>
    <w:rsid w:val="001872A2"/>
    <w:rsid w:val="00187487"/>
    <w:rsid w:val="00191293"/>
    <w:rsid w:val="0019153E"/>
    <w:rsid w:val="00191871"/>
    <w:rsid w:val="00191B2E"/>
    <w:rsid w:val="00192E18"/>
    <w:rsid w:val="0019598F"/>
    <w:rsid w:val="001A2593"/>
    <w:rsid w:val="001A28EF"/>
    <w:rsid w:val="001A44D8"/>
    <w:rsid w:val="001A6D3B"/>
    <w:rsid w:val="001B138B"/>
    <w:rsid w:val="001B2E43"/>
    <w:rsid w:val="001B2EE6"/>
    <w:rsid w:val="001B42FD"/>
    <w:rsid w:val="001B7203"/>
    <w:rsid w:val="001C5B36"/>
    <w:rsid w:val="001C67F0"/>
    <w:rsid w:val="001C6D05"/>
    <w:rsid w:val="001D3092"/>
    <w:rsid w:val="001D33C7"/>
    <w:rsid w:val="001D72E4"/>
    <w:rsid w:val="001E3AD1"/>
    <w:rsid w:val="001E5502"/>
    <w:rsid w:val="001E7A89"/>
    <w:rsid w:val="001F015D"/>
    <w:rsid w:val="001F0527"/>
    <w:rsid w:val="001F1DC5"/>
    <w:rsid w:val="001F2744"/>
    <w:rsid w:val="001F3DA6"/>
    <w:rsid w:val="001F6ACC"/>
    <w:rsid w:val="001F72B3"/>
    <w:rsid w:val="001F75CB"/>
    <w:rsid w:val="00202883"/>
    <w:rsid w:val="00206407"/>
    <w:rsid w:val="0021023A"/>
    <w:rsid w:val="00211E3D"/>
    <w:rsid w:val="00214504"/>
    <w:rsid w:val="00214626"/>
    <w:rsid w:val="00217F7E"/>
    <w:rsid w:val="002207FF"/>
    <w:rsid w:val="00220982"/>
    <w:rsid w:val="00220ABB"/>
    <w:rsid w:val="00221507"/>
    <w:rsid w:val="00226486"/>
    <w:rsid w:val="00230840"/>
    <w:rsid w:val="002317F1"/>
    <w:rsid w:val="00231CF3"/>
    <w:rsid w:val="002369FB"/>
    <w:rsid w:val="0023756E"/>
    <w:rsid w:val="002422F3"/>
    <w:rsid w:val="002476C7"/>
    <w:rsid w:val="0025104C"/>
    <w:rsid w:val="0025217D"/>
    <w:rsid w:val="002527CB"/>
    <w:rsid w:val="0025443D"/>
    <w:rsid w:val="00255143"/>
    <w:rsid w:val="00255292"/>
    <w:rsid w:val="00256217"/>
    <w:rsid w:val="002614F6"/>
    <w:rsid w:val="00263D22"/>
    <w:rsid w:val="0026438D"/>
    <w:rsid w:val="00265000"/>
    <w:rsid w:val="00270F84"/>
    <w:rsid w:val="002718E4"/>
    <w:rsid w:val="00273059"/>
    <w:rsid w:val="00273D91"/>
    <w:rsid w:val="00274368"/>
    <w:rsid w:val="002765B8"/>
    <w:rsid w:val="00281434"/>
    <w:rsid w:val="002837CA"/>
    <w:rsid w:val="002866AD"/>
    <w:rsid w:val="00286EC0"/>
    <w:rsid w:val="00287927"/>
    <w:rsid w:val="002944A3"/>
    <w:rsid w:val="002962F5"/>
    <w:rsid w:val="002969C6"/>
    <w:rsid w:val="00297187"/>
    <w:rsid w:val="00297C15"/>
    <w:rsid w:val="002A0875"/>
    <w:rsid w:val="002A11A7"/>
    <w:rsid w:val="002A21FD"/>
    <w:rsid w:val="002A34C5"/>
    <w:rsid w:val="002A464C"/>
    <w:rsid w:val="002B08D0"/>
    <w:rsid w:val="002B0E4B"/>
    <w:rsid w:val="002B2176"/>
    <w:rsid w:val="002B26BE"/>
    <w:rsid w:val="002B2B30"/>
    <w:rsid w:val="002B4106"/>
    <w:rsid w:val="002B4786"/>
    <w:rsid w:val="002B512A"/>
    <w:rsid w:val="002B5B19"/>
    <w:rsid w:val="002C03AC"/>
    <w:rsid w:val="002C0E7D"/>
    <w:rsid w:val="002C3294"/>
    <w:rsid w:val="002C6103"/>
    <w:rsid w:val="002C61A8"/>
    <w:rsid w:val="002C7DF1"/>
    <w:rsid w:val="002D0D78"/>
    <w:rsid w:val="002D1455"/>
    <w:rsid w:val="002D16D5"/>
    <w:rsid w:val="002D439A"/>
    <w:rsid w:val="002D4BA0"/>
    <w:rsid w:val="002D5358"/>
    <w:rsid w:val="002D6B40"/>
    <w:rsid w:val="002D6EDE"/>
    <w:rsid w:val="002D77F4"/>
    <w:rsid w:val="002E2D16"/>
    <w:rsid w:val="002E4B33"/>
    <w:rsid w:val="002E589B"/>
    <w:rsid w:val="002F14B6"/>
    <w:rsid w:val="002F1910"/>
    <w:rsid w:val="002F3963"/>
    <w:rsid w:val="002F4608"/>
    <w:rsid w:val="002F51EE"/>
    <w:rsid w:val="002F5844"/>
    <w:rsid w:val="002F6CFA"/>
    <w:rsid w:val="003019D1"/>
    <w:rsid w:val="00301B7F"/>
    <w:rsid w:val="003037F7"/>
    <w:rsid w:val="0030566F"/>
    <w:rsid w:val="00306653"/>
    <w:rsid w:val="00306C20"/>
    <w:rsid w:val="00307F21"/>
    <w:rsid w:val="00311899"/>
    <w:rsid w:val="003118D4"/>
    <w:rsid w:val="00312305"/>
    <w:rsid w:val="00313715"/>
    <w:rsid w:val="003154E6"/>
    <w:rsid w:val="003162D4"/>
    <w:rsid w:val="003178C1"/>
    <w:rsid w:val="00317EC4"/>
    <w:rsid w:val="0032036B"/>
    <w:rsid w:val="00320929"/>
    <w:rsid w:val="00323E27"/>
    <w:rsid w:val="00325EF8"/>
    <w:rsid w:val="00327832"/>
    <w:rsid w:val="003301DC"/>
    <w:rsid w:val="00330525"/>
    <w:rsid w:val="003353BC"/>
    <w:rsid w:val="00336840"/>
    <w:rsid w:val="00337794"/>
    <w:rsid w:val="003409C0"/>
    <w:rsid w:val="00341E4F"/>
    <w:rsid w:val="00342ED8"/>
    <w:rsid w:val="00343257"/>
    <w:rsid w:val="0034405F"/>
    <w:rsid w:val="0034560C"/>
    <w:rsid w:val="00345C59"/>
    <w:rsid w:val="00346A6A"/>
    <w:rsid w:val="00350368"/>
    <w:rsid w:val="003503C5"/>
    <w:rsid w:val="00350544"/>
    <w:rsid w:val="003516D6"/>
    <w:rsid w:val="00354108"/>
    <w:rsid w:val="0035538E"/>
    <w:rsid w:val="00356592"/>
    <w:rsid w:val="00356AD8"/>
    <w:rsid w:val="00357DA6"/>
    <w:rsid w:val="003629F8"/>
    <w:rsid w:val="00363962"/>
    <w:rsid w:val="00364A26"/>
    <w:rsid w:val="0036501A"/>
    <w:rsid w:val="00373951"/>
    <w:rsid w:val="00373A11"/>
    <w:rsid w:val="00373AB1"/>
    <w:rsid w:val="00374625"/>
    <w:rsid w:val="00377523"/>
    <w:rsid w:val="00381180"/>
    <w:rsid w:val="00384013"/>
    <w:rsid w:val="00384199"/>
    <w:rsid w:val="003843C9"/>
    <w:rsid w:val="00385328"/>
    <w:rsid w:val="00391661"/>
    <w:rsid w:val="0039439B"/>
    <w:rsid w:val="003946C7"/>
    <w:rsid w:val="003947C4"/>
    <w:rsid w:val="00397B19"/>
    <w:rsid w:val="003A0EB0"/>
    <w:rsid w:val="003A1708"/>
    <w:rsid w:val="003A2007"/>
    <w:rsid w:val="003A2768"/>
    <w:rsid w:val="003A5700"/>
    <w:rsid w:val="003A611E"/>
    <w:rsid w:val="003B0269"/>
    <w:rsid w:val="003B6868"/>
    <w:rsid w:val="003B7023"/>
    <w:rsid w:val="003C0B20"/>
    <w:rsid w:val="003C1832"/>
    <w:rsid w:val="003C2761"/>
    <w:rsid w:val="003C3246"/>
    <w:rsid w:val="003C338E"/>
    <w:rsid w:val="003C3D7C"/>
    <w:rsid w:val="003C5292"/>
    <w:rsid w:val="003C5349"/>
    <w:rsid w:val="003D03F7"/>
    <w:rsid w:val="003D0545"/>
    <w:rsid w:val="003D2926"/>
    <w:rsid w:val="003D2B8F"/>
    <w:rsid w:val="003D7C6D"/>
    <w:rsid w:val="003D7FE1"/>
    <w:rsid w:val="003E0C53"/>
    <w:rsid w:val="003E2CE9"/>
    <w:rsid w:val="003E3ED3"/>
    <w:rsid w:val="003E421D"/>
    <w:rsid w:val="003E5CAF"/>
    <w:rsid w:val="003E750E"/>
    <w:rsid w:val="003F1C45"/>
    <w:rsid w:val="003F1C77"/>
    <w:rsid w:val="003F2111"/>
    <w:rsid w:val="003F2258"/>
    <w:rsid w:val="003F292E"/>
    <w:rsid w:val="003F6B1B"/>
    <w:rsid w:val="003F6DBD"/>
    <w:rsid w:val="003F76AA"/>
    <w:rsid w:val="0040203E"/>
    <w:rsid w:val="0040351C"/>
    <w:rsid w:val="00404F95"/>
    <w:rsid w:val="00406FF3"/>
    <w:rsid w:val="0041270E"/>
    <w:rsid w:val="0041575F"/>
    <w:rsid w:val="004173A7"/>
    <w:rsid w:val="0042196E"/>
    <w:rsid w:val="004247D7"/>
    <w:rsid w:val="00424927"/>
    <w:rsid w:val="00425103"/>
    <w:rsid w:val="004277C4"/>
    <w:rsid w:val="004279DC"/>
    <w:rsid w:val="00435545"/>
    <w:rsid w:val="00435CB9"/>
    <w:rsid w:val="004377CE"/>
    <w:rsid w:val="00440655"/>
    <w:rsid w:val="0044083E"/>
    <w:rsid w:val="00441D55"/>
    <w:rsid w:val="0044519F"/>
    <w:rsid w:val="0044798B"/>
    <w:rsid w:val="0045006B"/>
    <w:rsid w:val="004500AA"/>
    <w:rsid w:val="0045041E"/>
    <w:rsid w:val="004506A6"/>
    <w:rsid w:val="00450FCA"/>
    <w:rsid w:val="00454A7B"/>
    <w:rsid w:val="004571D9"/>
    <w:rsid w:val="00457506"/>
    <w:rsid w:val="00461305"/>
    <w:rsid w:val="00463175"/>
    <w:rsid w:val="00463D81"/>
    <w:rsid w:val="004660F9"/>
    <w:rsid w:val="00467657"/>
    <w:rsid w:val="00470C69"/>
    <w:rsid w:val="00473328"/>
    <w:rsid w:val="004743CB"/>
    <w:rsid w:val="00475F2D"/>
    <w:rsid w:val="00476D19"/>
    <w:rsid w:val="004801A5"/>
    <w:rsid w:val="00480986"/>
    <w:rsid w:val="0049150A"/>
    <w:rsid w:val="00491B08"/>
    <w:rsid w:val="004A1FA5"/>
    <w:rsid w:val="004A22B7"/>
    <w:rsid w:val="004A27EA"/>
    <w:rsid w:val="004A3EA6"/>
    <w:rsid w:val="004A4EB1"/>
    <w:rsid w:val="004A622F"/>
    <w:rsid w:val="004A6421"/>
    <w:rsid w:val="004A6602"/>
    <w:rsid w:val="004A6D55"/>
    <w:rsid w:val="004A6E78"/>
    <w:rsid w:val="004B005D"/>
    <w:rsid w:val="004B3516"/>
    <w:rsid w:val="004B4DA8"/>
    <w:rsid w:val="004B56A1"/>
    <w:rsid w:val="004B5E2B"/>
    <w:rsid w:val="004B6E80"/>
    <w:rsid w:val="004C0329"/>
    <w:rsid w:val="004C038D"/>
    <w:rsid w:val="004C0DBC"/>
    <w:rsid w:val="004C3865"/>
    <w:rsid w:val="004C4B11"/>
    <w:rsid w:val="004C6CF6"/>
    <w:rsid w:val="004D2AD4"/>
    <w:rsid w:val="004D3D74"/>
    <w:rsid w:val="004D3F41"/>
    <w:rsid w:val="004D47C0"/>
    <w:rsid w:val="004D4AEC"/>
    <w:rsid w:val="004D77A0"/>
    <w:rsid w:val="004D7DFE"/>
    <w:rsid w:val="004E0402"/>
    <w:rsid w:val="004E26B9"/>
    <w:rsid w:val="004E44F6"/>
    <w:rsid w:val="004E7C06"/>
    <w:rsid w:val="004F2B21"/>
    <w:rsid w:val="004F34AC"/>
    <w:rsid w:val="004F43A6"/>
    <w:rsid w:val="004F5C3D"/>
    <w:rsid w:val="004F5FC7"/>
    <w:rsid w:val="004F7010"/>
    <w:rsid w:val="004F7083"/>
    <w:rsid w:val="004F723B"/>
    <w:rsid w:val="00500933"/>
    <w:rsid w:val="00504C67"/>
    <w:rsid w:val="00512C7D"/>
    <w:rsid w:val="0051344B"/>
    <w:rsid w:val="005158E2"/>
    <w:rsid w:val="00516B3F"/>
    <w:rsid w:val="00520607"/>
    <w:rsid w:val="0052245E"/>
    <w:rsid w:val="00522EC8"/>
    <w:rsid w:val="005235EB"/>
    <w:rsid w:val="00532910"/>
    <w:rsid w:val="00534675"/>
    <w:rsid w:val="005368A8"/>
    <w:rsid w:val="00543569"/>
    <w:rsid w:val="005439D7"/>
    <w:rsid w:val="005452DB"/>
    <w:rsid w:val="00545FD4"/>
    <w:rsid w:val="00547C6D"/>
    <w:rsid w:val="005504B4"/>
    <w:rsid w:val="00551037"/>
    <w:rsid w:val="005513A5"/>
    <w:rsid w:val="00553D5B"/>
    <w:rsid w:val="00560B16"/>
    <w:rsid w:val="00570624"/>
    <w:rsid w:val="005728CF"/>
    <w:rsid w:val="005747D1"/>
    <w:rsid w:val="00574A44"/>
    <w:rsid w:val="005777C7"/>
    <w:rsid w:val="005813FF"/>
    <w:rsid w:val="005814EB"/>
    <w:rsid w:val="005819E0"/>
    <w:rsid w:val="0058246C"/>
    <w:rsid w:val="00582EB1"/>
    <w:rsid w:val="00583865"/>
    <w:rsid w:val="00583C75"/>
    <w:rsid w:val="005853E5"/>
    <w:rsid w:val="0058596D"/>
    <w:rsid w:val="00587264"/>
    <w:rsid w:val="005921EC"/>
    <w:rsid w:val="00594408"/>
    <w:rsid w:val="00594BE0"/>
    <w:rsid w:val="00595AC0"/>
    <w:rsid w:val="00595E68"/>
    <w:rsid w:val="005960E0"/>
    <w:rsid w:val="005972F7"/>
    <w:rsid w:val="005975DF"/>
    <w:rsid w:val="005A07C6"/>
    <w:rsid w:val="005A2F29"/>
    <w:rsid w:val="005A4C91"/>
    <w:rsid w:val="005A4E1B"/>
    <w:rsid w:val="005A5003"/>
    <w:rsid w:val="005A7BF1"/>
    <w:rsid w:val="005B1F45"/>
    <w:rsid w:val="005B2181"/>
    <w:rsid w:val="005B5276"/>
    <w:rsid w:val="005B6D32"/>
    <w:rsid w:val="005B792E"/>
    <w:rsid w:val="005C0DC9"/>
    <w:rsid w:val="005C17C1"/>
    <w:rsid w:val="005C3A16"/>
    <w:rsid w:val="005C6C0E"/>
    <w:rsid w:val="005D2A4C"/>
    <w:rsid w:val="005D3F0A"/>
    <w:rsid w:val="005D4129"/>
    <w:rsid w:val="005D4CF4"/>
    <w:rsid w:val="005D610A"/>
    <w:rsid w:val="005D6997"/>
    <w:rsid w:val="005E0AD8"/>
    <w:rsid w:val="005E1108"/>
    <w:rsid w:val="005E2160"/>
    <w:rsid w:val="005E21E3"/>
    <w:rsid w:val="005E3C2A"/>
    <w:rsid w:val="005E421B"/>
    <w:rsid w:val="005E42F2"/>
    <w:rsid w:val="005E4B3B"/>
    <w:rsid w:val="005E687D"/>
    <w:rsid w:val="005E7109"/>
    <w:rsid w:val="005F1836"/>
    <w:rsid w:val="005F2CC2"/>
    <w:rsid w:val="005F3D5D"/>
    <w:rsid w:val="005F6D82"/>
    <w:rsid w:val="00607680"/>
    <w:rsid w:val="006101BE"/>
    <w:rsid w:val="0061258A"/>
    <w:rsid w:val="00613D60"/>
    <w:rsid w:val="00615EA2"/>
    <w:rsid w:val="00621714"/>
    <w:rsid w:val="00621767"/>
    <w:rsid w:val="006231E1"/>
    <w:rsid w:val="0062366F"/>
    <w:rsid w:val="00623755"/>
    <w:rsid w:val="006241F7"/>
    <w:rsid w:val="006330D7"/>
    <w:rsid w:val="006348B6"/>
    <w:rsid w:val="00637C75"/>
    <w:rsid w:val="00640016"/>
    <w:rsid w:val="00640ECD"/>
    <w:rsid w:val="00640FA4"/>
    <w:rsid w:val="006415D1"/>
    <w:rsid w:val="006422B3"/>
    <w:rsid w:val="00642484"/>
    <w:rsid w:val="00642971"/>
    <w:rsid w:val="00644EE2"/>
    <w:rsid w:val="0064547F"/>
    <w:rsid w:val="00647FD7"/>
    <w:rsid w:val="00652CDF"/>
    <w:rsid w:val="00653641"/>
    <w:rsid w:val="00654671"/>
    <w:rsid w:val="00655BCE"/>
    <w:rsid w:val="006571A1"/>
    <w:rsid w:val="00657E46"/>
    <w:rsid w:val="00662475"/>
    <w:rsid w:val="006624F6"/>
    <w:rsid w:val="0066457E"/>
    <w:rsid w:val="006663F6"/>
    <w:rsid w:val="00666404"/>
    <w:rsid w:val="006704D1"/>
    <w:rsid w:val="00672167"/>
    <w:rsid w:val="00676CC1"/>
    <w:rsid w:val="00677FA1"/>
    <w:rsid w:val="00680480"/>
    <w:rsid w:val="00684220"/>
    <w:rsid w:val="00686185"/>
    <w:rsid w:val="00686F1E"/>
    <w:rsid w:val="00687B09"/>
    <w:rsid w:val="00687B32"/>
    <w:rsid w:val="00690288"/>
    <w:rsid w:val="00690636"/>
    <w:rsid w:val="0069099D"/>
    <w:rsid w:val="00690CC2"/>
    <w:rsid w:val="00691EBE"/>
    <w:rsid w:val="00692B6D"/>
    <w:rsid w:val="00694BD8"/>
    <w:rsid w:val="006967B6"/>
    <w:rsid w:val="006A107A"/>
    <w:rsid w:val="006A1FF2"/>
    <w:rsid w:val="006A336F"/>
    <w:rsid w:val="006A3D06"/>
    <w:rsid w:val="006A4AD8"/>
    <w:rsid w:val="006A5EE2"/>
    <w:rsid w:val="006A729E"/>
    <w:rsid w:val="006A73B8"/>
    <w:rsid w:val="006A7B9C"/>
    <w:rsid w:val="006B01B8"/>
    <w:rsid w:val="006B149B"/>
    <w:rsid w:val="006B1BDE"/>
    <w:rsid w:val="006B4E24"/>
    <w:rsid w:val="006B585D"/>
    <w:rsid w:val="006B5F38"/>
    <w:rsid w:val="006B7EA1"/>
    <w:rsid w:val="006C178D"/>
    <w:rsid w:val="006C1DAC"/>
    <w:rsid w:val="006C4A89"/>
    <w:rsid w:val="006D03EB"/>
    <w:rsid w:val="006D3DD7"/>
    <w:rsid w:val="006E06A2"/>
    <w:rsid w:val="006E0881"/>
    <w:rsid w:val="006E18CF"/>
    <w:rsid w:val="006E2784"/>
    <w:rsid w:val="006E5335"/>
    <w:rsid w:val="006E78F1"/>
    <w:rsid w:val="006E7F03"/>
    <w:rsid w:val="006F3F27"/>
    <w:rsid w:val="006F50EF"/>
    <w:rsid w:val="006F5AAD"/>
    <w:rsid w:val="006F71A3"/>
    <w:rsid w:val="00702202"/>
    <w:rsid w:val="007047BA"/>
    <w:rsid w:val="00707FE2"/>
    <w:rsid w:val="007116C5"/>
    <w:rsid w:val="00711B65"/>
    <w:rsid w:val="0071271F"/>
    <w:rsid w:val="00713E86"/>
    <w:rsid w:val="00717C3A"/>
    <w:rsid w:val="00722562"/>
    <w:rsid w:val="007242CE"/>
    <w:rsid w:val="0072460B"/>
    <w:rsid w:val="0072740B"/>
    <w:rsid w:val="00730406"/>
    <w:rsid w:val="00730D47"/>
    <w:rsid w:val="00733D4E"/>
    <w:rsid w:val="00740F23"/>
    <w:rsid w:val="00741D53"/>
    <w:rsid w:val="00743138"/>
    <w:rsid w:val="007460A6"/>
    <w:rsid w:val="0074668B"/>
    <w:rsid w:val="00747BC0"/>
    <w:rsid w:val="00750292"/>
    <w:rsid w:val="00750466"/>
    <w:rsid w:val="00750591"/>
    <w:rsid w:val="007516A6"/>
    <w:rsid w:val="00752AD6"/>
    <w:rsid w:val="00761B4C"/>
    <w:rsid w:val="00761DE5"/>
    <w:rsid w:val="007634C3"/>
    <w:rsid w:val="0076442B"/>
    <w:rsid w:val="007649F1"/>
    <w:rsid w:val="00766169"/>
    <w:rsid w:val="0076749B"/>
    <w:rsid w:val="00770D0B"/>
    <w:rsid w:val="00770F2F"/>
    <w:rsid w:val="007721F0"/>
    <w:rsid w:val="007761A5"/>
    <w:rsid w:val="007804CB"/>
    <w:rsid w:val="007833BA"/>
    <w:rsid w:val="00784344"/>
    <w:rsid w:val="007866DE"/>
    <w:rsid w:val="00790070"/>
    <w:rsid w:val="007901B2"/>
    <w:rsid w:val="00790B12"/>
    <w:rsid w:val="00790BFD"/>
    <w:rsid w:val="00790CB1"/>
    <w:rsid w:val="00792E32"/>
    <w:rsid w:val="00792F40"/>
    <w:rsid w:val="00795201"/>
    <w:rsid w:val="00795364"/>
    <w:rsid w:val="007969BD"/>
    <w:rsid w:val="007979D6"/>
    <w:rsid w:val="00797AA4"/>
    <w:rsid w:val="00797DA9"/>
    <w:rsid w:val="007A0AD6"/>
    <w:rsid w:val="007A4387"/>
    <w:rsid w:val="007A4A1D"/>
    <w:rsid w:val="007A6085"/>
    <w:rsid w:val="007A768F"/>
    <w:rsid w:val="007A78D8"/>
    <w:rsid w:val="007A7CC5"/>
    <w:rsid w:val="007B0604"/>
    <w:rsid w:val="007B211D"/>
    <w:rsid w:val="007B5A5C"/>
    <w:rsid w:val="007B7082"/>
    <w:rsid w:val="007C1949"/>
    <w:rsid w:val="007C3D90"/>
    <w:rsid w:val="007C609F"/>
    <w:rsid w:val="007D3221"/>
    <w:rsid w:val="007D4CE3"/>
    <w:rsid w:val="007D6B9A"/>
    <w:rsid w:val="007E059A"/>
    <w:rsid w:val="007E189A"/>
    <w:rsid w:val="007E297B"/>
    <w:rsid w:val="007E41BE"/>
    <w:rsid w:val="007E44EB"/>
    <w:rsid w:val="007E4DA7"/>
    <w:rsid w:val="007E5389"/>
    <w:rsid w:val="007E72BD"/>
    <w:rsid w:val="007E750E"/>
    <w:rsid w:val="007F1E7D"/>
    <w:rsid w:val="007F4852"/>
    <w:rsid w:val="007F58CA"/>
    <w:rsid w:val="00800E21"/>
    <w:rsid w:val="008011AA"/>
    <w:rsid w:val="00801BFC"/>
    <w:rsid w:val="00802FF4"/>
    <w:rsid w:val="00803C01"/>
    <w:rsid w:val="00804C70"/>
    <w:rsid w:val="00807835"/>
    <w:rsid w:val="00815373"/>
    <w:rsid w:val="00816CD8"/>
    <w:rsid w:val="0081725F"/>
    <w:rsid w:val="00821583"/>
    <w:rsid w:val="00822A51"/>
    <w:rsid w:val="00824935"/>
    <w:rsid w:val="00825228"/>
    <w:rsid w:val="00825479"/>
    <w:rsid w:val="0082729F"/>
    <w:rsid w:val="0083102F"/>
    <w:rsid w:val="00831FAD"/>
    <w:rsid w:val="00834858"/>
    <w:rsid w:val="00834A69"/>
    <w:rsid w:val="00835FE2"/>
    <w:rsid w:val="00837713"/>
    <w:rsid w:val="0084023D"/>
    <w:rsid w:val="00840919"/>
    <w:rsid w:val="00842A92"/>
    <w:rsid w:val="00846BD0"/>
    <w:rsid w:val="00850560"/>
    <w:rsid w:val="0085064C"/>
    <w:rsid w:val="00850BFC"/>
    <w:rsid w:val="00852E9E"/>
    <w:rsid w:val="00853AAA"/>
    <w:rsid w:val="008540B7"/>
    <w:rsid w:val="00856878"/>
    <w:rsid w:val="00856C13"/>
    <w:rsid w:val="00857213"/>
    <w:rsid w:val="00857C22"/>
    <w:rsid w:val="00864660"/>
    <w:rsid w:val="00865601"/>
    <w:rsid w:val="00865929"/>
    <w:rsid w:val="00865BC7"/>
    <w:rsid w:val="00866295"/>
    <w:rsid w:val="00867CA9"/>
    <w:rsid w:val="008702FD"/>
    <w:rsid w:val="00874218"/>
    <w:rsid w:val="00874634"/>
    <w:rsid w:val="008746A6"/>
    <w:rsid w:val="00875987"/>
    <w:rsid w:val="00875EFB"/>
    <w:rsid w:val="008765A3"/>
    <w:rsid w:val="00876BF5"/>
    <w:rsid w:val="00882F25"/>
    <w:rsid w:val="00882FAC"/>
    <w:rsid w:val="00885493"/>
    <w:rsid w:val="00887395"/>
    <w:rsid w:val="00890D1E"/>
    <w:rsid w:val="00894804"/>
    <w:rsid w:val="008949BE"/>
    <w:rsid w:val="00894D8D"/>
    <w:rsid w:val="00894DBB"/>
    <w:rsid w:val="00897CCA"/>
    <w:rsid w:val="008A0554"/>
    <w:rsid w:val="008A0C25"/>
    <w:rsid w:val="008A151B"/>
    <w:rsid w:val="008A2B80"/>
    <w:rsid w:val="008A4FDB"/>
    <w:rsid w:val="008A637D"/>
    <w:rsid w:val="008B104C"/>
    <w:rsid w:val="008B3496"/>
    <w:rsid w:val="008B3A0F"/>
    <w:rsid w:val="008B67F5"/>
    <w:rsid w:val="008C0117"/>
    <w:rsid w:val="008C10D4"/>
    <w:rsid w:val="008C32A4"/>
    <w:rsid w:val="008C7B55"/>
    <w:rsid w:val="008D268C"/>
    <w:rsid w:val="008D2BDA"/>
    <w:rsid w:val="008D3AC9"/>
    <w:rsid w:val="008D3AD7"/>
    <w:rsid w:val="008D3F02"/>
    <w:rsid w:val="008D51AF"/>
    <w:rsid w:val="008D5E78"/>
    <w:rsid w:val="008D609C"/>
    <w:rsid w:val="008D669C"/>
    <w:rsid w:val="008E0819"/>
    <w:rsid w:val="008E22EE"/>
    <w:rsid w:val="008E2B74"/>
    <w:rsid w:val="008E2BD0"/>
    <w:rsid w:val="008E2CD0"/>
    <w:rsid w:val="008E52AE"/>
    <w:rsid w:val="008E6457"/>
    <w:rsid w:val="008E79BD"/>
    <w:rsid w:val="008F231B"/>
    <w:rsid w:val="008F23F3"/>
    <w:rsid w:val="008F30FF"/>
    <w:rsid w:val="008F7695"/>
    <w:rsid w:val="009040F1"/>
    <w:rsid w:val="00910999"/>
    <w:rsid w:val="00910BC5"/>
    <w:rsid w:val="00911367"/>
    <w:rsid w:val="00913FDC"/>
    <w:rsid w:val="00914097"/>
    <w:rsid w:val="0091754C"/>
    <w:rsid w:val="0092169E"/>
    <w:rsid w:val="00921DF8"/>
    <w:rsid w:val="00925BDA"/>
    <w:rsid w:val="00926C10"/>
    <w:rsid w:val="009273F0"/>
    <w:rsid w:val="009277D4"/>
    <w:rsid w:val="00927EEC"/>
    <w:rsid w:val="0093041B"/>
    <w:rsid w:val="0093181F"/>
    <w:rsid w:val="00931911"/>
    <w:rsid w:val="00931BAB"/>
    <w:rsid w:val="00932739"/>
    <w:rsid w:val="009338AA"/>
    <w:rsid w:val="0093494F"/>
    <w:rsid w:val="00936084"/>
    <w:rsid w:val="00936AD5"/>
    <w:rsid w:val="00936E54"/>
    <w:rsid w:val="00937D99"/>
    <w:rsid w:val="009405D7"/>
    <w:rsid w:val="00942778"/>
    <w:rsid w:val="009440DC"/>
    <w:rsid w:val="00944473"/>
    <w:rsid w:val="009448A6"/>
    <w:rsid w:val="009462E0"/>
    <w:rsid w:val="009516D2"/>
    <w:rsid w:val="009517F0"/>
    <w:rsid w:val="009602B4"/>
    <w:rsid w:val="00961675"/>
    <w:rsid w:val="00964404"/>
    <w:rsid w:val="00964A37"/>
    <w:rsid w:val="009701A2"/>
    <w:rsid w:val="0097027A"/>
    <w:rsid w:val="00971C97"/>
    <w:rsid w:val="00974964"/>
    <w:rsid w:val="00974DD2"/>
    <w:rsid w:val="00976EBE"/>
    <w:rsid w:val="00982F0D"/>
    <w:rsid w:val="0098370D"/>
    <w:rsid w:val="0099066F"/>
    <w:rsid w:val="00990C9A"/>
    <w:rsid w:val="00993884"/>
    <w:rsid w:val="00995EF0"/>
    <w:rsid w:val="009A01F5"/>
    <w:rsid w:val="009A13C2"/>
    <w:rsid w:val="009A1A69"/>
    <w:rsid w:val="009A220E"/>
    <w:rsid w:val="009A2977"/>
    <w:rsid w:val="009A29CC"/>
    <w:rsid w:val="009A2BEE"/>
    <w:rsid w:val="009A4D12"/>
    <w:rsid w:val="009A527B"/>
    <w:rsid w:val="009A65A7"/>
    <w:rsid w:val="009A6E0C"/>
    <w:rsid w:val="009C2678"/>
    <w:rsid w:val="009C2D3E"/>
    <w:rsid w:val="009C462D"/>
    <w:rsid w:val="009C5F2D"/>
    <w:rsid w:val="009C70B1"/>
    <w:rsid w:val="009D00DB"/>
    <w:rsid w:val="009D0741"/>
    <w:rsid w:val="009D0B31"/>
    <w:rsid w:val="009D20D2"/>
    <w:rsid w:val="009D4229"/>
    <w:rsid w:val="009D7239"/>
    <w:rsid w:val="009E5B7A"/>
    <w:rsid w:val="009E6750"/>
    <w:rsid w:val="009E75D7"/>
    <w:rsid w:val="009F1D83"/>
    <w:rsid w:val="009F2849"/>
    <w:rsid w:val="009F2D0F"/>
    <w:rsid w:val="009F30A4"/>
    <w:rsid w:val="009F480F"/>
    <w:rsid w:val="00A00324"/>
    <w:rsid w:val="00A007DC"/>
    <w:rsid w:val="00A0119A"/>
    <w:rsid w:val="00A014E2"/>
    <w:rsid w:val="00A02429"/>
    <w:rsid w:val="00A0246A"/>
    <w:rsid w:val="00A04605"/>
    <w:rsid w:val="00A0585C"/>
    <w:rsid w:val="00A05CF4"/>
    <w:rsid w:val="00A06BBA"/>
    <w:rsid w:val="00A11926"/>
    <w:rsid w:val="00A11AD2"/>
    <w:rsid w:val="00A139BC"/>
    <w:rsid w:val="00A13E19"/>
    <w:rsid w:val="00A1661E"/>
    <w:rsid w:val="00A20082"/>
    <w:rsid w:val="00A20726"/>
    <w:rsid w:val="00A21480"/>
    <w:rsid w:val="00A214A5"/>
    <w:rsid w:val="00A23443"/>
    <w:rsid w:val="00A23FCF"/>
    <w:rsid w:val="00A2417A"/>
    <w:rsid w:val="00A2588A"/>
    <w:rsid w:val="00A31A21"/>
    <w:rsid w:val="00A32515"/>
    <w:rsid w:val="00A365CD"/>
    <w:rsid w:val="00A37AA8"/>
    <w:rsid w:val="00A403C3"/>
    <w:rsid w:val="00A40D6E"/>
    <w:rsid w:val="00A424BE"/>
    <w:rsid w:val="00A42E14"/>
    <w:rsid w:val="00A45884"/>
    <w:rsid w:val="00A46FCF"/>
    <w:rsid w:val="00A520C8"/>
    <w:rsid w:val="00A520CF"/>
    <w:rsid w:val="00A54F06"/>
    <w:rsid w:val="00A55F5E"/>
    <w:rsid w:val="00A602FF"/>
    <w:rsid w:val="00A609FA"/>
    <w:rsid w:val="00A61642"/>
    <w:rsid w:val="00A62C94"/>
    <w:rsid w:val="00A64058"/>
    <w:rsid w:val="00A65377"/>
    <w:rsid w:val="00A6554A"/>
    <w:rsid w:val="00A657EC"/>
    <w:rsid w:val="00A70112"/>
    <w:rsid w:val="00A71984"/>
    <w:rsid w:val="00A72099"/>
    <w:rsid w:val="00A72136"/>
    <w:rsid w:val="00A750CF"/>
    <w:rsid w:val="00A810A6"/>
    <w:rsid w:val="00A81CF4"/>
    <w:rsid w:val="00A86824"/>
    <w:rsid w:val="00A86898"/>
    <w:rsid w:val="00A86AF3"/>
    <w:rsid w:val="00A87963"/>
    <w:rsid w:val="00A90538"/>
    <w:rsid w:val="00A90FD8"/>
    <w:rsid w:val="00A92B40"/>
    <w:rsid w:val="00A933E3"/>
    <w:rsid w:val="00A96D6C"/>
    <w:rsid w:val="00AA061C"/>
    <w:rsid w:val="00AA203E"/>
    <w:rsid w:val="00AA2F46"/>
    <w:rsid w:val="00AA3A97"/>
    <w:rsid w:val="00AB5F8A"/>
    <w:rsid w:val="00AB61C7"/>
    <w:rsid w:val="00AB6D97"/>
    <w:rsid w:val="00AB7719"/>
    <w:rsid w:val="00AC50F9"/>
    <w:rsid w:val="00AC5E96"/>
    <w:rsid w:val="00AD02E0"/>
    <w:rsid w:val="00AD079B"/>
    <w:rsid w:val="00AD2DCF"/>
    <w:rsid w:val="00AD3F0D"/>
    <w:rsid w:val="00AD47E5"/>
    <w:rsid w:val="00AD7265"/>
    <w:rsid w:val="00AD7D60"/>
    <w:rsid w:val="00AD7E9A"/>
    <w:rsid w:val="00AE1DEE"/>
    <w:rsid w:val="00AE3C5B"/>
    <w:rsid w:val="00AE3C9F"/>
    <w:rsid w:val="00AE42A1"/>
    <w:rsid w:val="00AE42D8"/>
    <w:rsid w:val="00AF0018"/>
    <w:rsid w:val="00AF0033"/>
    <w:rsid w:val="00AF0945"/>
    <w:rsid w:val="00AF0C0F"/>
    <w:rsid w:val="00AF0D2F"/>
    <w:rsid w:val="00AF521A"/>
    <w:rsid w:val="00AF7135"/>
    <w:rsid w:val="00B004A3"/>
    <w:rsid w:val="00B00E66"/>
    <w:rsid w:val="00B011CD"/>
    <w:rsid w:val="00B01F57"/>
    <w:rsid w:val="00B02B04"/>
    <w:rsid w:val="00B03844"/>
    <w:rsid w:val="00B03ADE"/>
    <w:rsid w:val="00B0417B"/>
    <w:rsid w:val="00B05255"/>
    <w:rsid w:val="00B05C8A"/>
    <w:rsid w:val="00B06E75"/>
    <w:rsid w:val="00B07A0A"/>
    <w:rsid w:val="00B102EF"/>
    <w:rsid w:val="00B13AB6"/>
    <w:rsid w:val="00B13BE1"/>
    <w:rsid w:val="00B1488D"/>
    <w:rsid w:val="00B14928"/>
    <w:rsid w:val="00B14ABF"/>
    <w:rsid w:val="00B22F51"/>
    <w:rsid w:val="00B2511C"/>
    <w:rsid w:val="00B25313"/>
    <w:rsid w:val="00B27058"/>
    <w:rsid w:val="00B30162"/>
    <w:rsid w:val="00B308DD"/>
    <w:rsid w:val="00B31338"/>
    <w:rsid w:val="00B31FCE"/>
    <w:rsid w:val="00B322FC"/>
    <w:rsid w:val="00B3238A"/>
    <w:rsid w:val="00B358EC"/>
    <w:rsid w:val="00B400C8"/>
    <w:rsid w:val="00B4018C"/>
    <w:rsid w:val="00B44F75"/>
    <w:rsid w:val="00B45B23"/>
    <w:rsid w:val="00B4668F"/>
    <w:rsid w:val="00B50799"/>
    <w:rsid w:val="00B538E9"/>
    <w:rsid w:val="00B53AC6"/>
    <w:rsid w:val="00B54CDA"/>
    <w:rsid w:val="00B550F2"/>
    <w:rsid w:val="00B55DB9"/>
    <w:rsid w:val="00B56861"/>
    <w:rsid w:val="00B56EDD"/>
    <w:rsid w:val="00B602E3"/>
    <w:rsid w:val="00B60ED6"/>
    <w:rsid w:val="00B61977"/>
    <w:rsid w:val="00B63B9C"/>
    <w:rsid w:val="00B67132"/>
    <w:rsid w:val="00B70501"/>
    <w:rsid w:val="00B71E40"/>
    <w:rsid w:val="00B74CD8"/>
    <w:rsid w:val="00B75848"/>
    <w:rsid w:val="00B75E5C"/>
    <w:rsid w:val="00B7767A"/>
    <w:rsid w:val="00B77CE9"/>
    <w:rsid w:val="00B826E5"/>
    <w:rsid w:val="00B8271A"/>
    <w:rsid w:val="00B86636"/>
    <w:rsid w:val="00B93B41"/>
    <w:rsid w:val="00B96560"/>
    <w:rsid w:val="00B97FBF"/>
    <w:rsid w:val="00BA13BA"/>
    <w:rsid w:val="00BA28DF"/>
    <w:rsid w:val="00BA651D"/>
    <w:rsid w:val="00BB3E49"/>
    <w:rsid w:val="00BC3982"/>
    <w:rsid w:val="00BC5135"/>
    <w:rsid w:val="00BC6E2A"/>
    <w:rsid w:val="00BD4B02"/>
    <w:rsid w:val="00BD6079"/>
    <w:rsid w:val="00BD7A0C"/>
    <w:rsid w:val="00BD7BF7"/>
    <w:rsid w:val="00BE1169"/>
    <w:rsid w:val="00BE13DE"/>
    <w:rsid w:val="00BE4739"/>
    <w:rsid w:val="00BE4D1A"/>
    <w:rsid w:val="00BF2FC2"/>
    <w:rsid w:val="00BF4D65"/>
    <w:rsid w:val="00BF68E3"/>
    <w:rsid w:val="00BF721F"/>
    <w:rsid w:val="00BF7C16"/>
    <w:rsid w:val="00C009E3"/>
    <w:rsid w:val="00C055C7"/>
    <w:rsid w:val="00C06D65"/>
    <w:rsid w:val="00C11C26"/>
    <w:rsid w:val="00C11F1E"/>
    <w:rsid w:val="00C11F97"/>
    <w:rsid w:val="00C13009"/>
    <w:rsid w:val="00C14230"/>
    <w:rsid w:val="00C15D78"/>
    <w:rsid w:val="00C20E13"/>
    <w:rsid w:val="00C21B85"/>
    <w:rsid w:val="00C24E2A"/>
    <w:rsid w:val="00C25897"/>
    <w:rsid w:val="00C2799B"/>
    <w:rsid w:val="00C31FDA"/>
    <w:rsid w:val="00C34F1D"/>
    <w:rsid w:val="00C35E67"/>
    <w:rsid w:val="00C3785E"/>
    <w:rsid w:val="00C41202"/>
    <w:rsid w:val="00C415B2"/>
    <w:rsid w:val="00C46C47"/>
    <w:rsid w:val="00C46DE1"/>
    <w:rsid w:val="00C50F22"/>
    <w:rsid w:val="00C5234D"/>
    <w:rsid w:val="00C52A15"/>
    <w:rsid w:val="00C543F9"/>
    <w:rsid w:val="00C54BDF"/>
    <w:rsid w:val="00C54EAD"/>
    <w:rsid w:val="00C54F5C"/>
    <w:rsid w:val="00C56092"/>
    <w:rsid w:val="00C602AE"/>
    <w:rsid w:val="00C611C5"/>
    <w:rsid w:val="00C611FF"/>
    <w:rsid w:val="00C63402"/>
    <w:rsid w:val="00C63EEE"/>
    <w:rsid w:val="00C64E60"/>
    <w:rsid w:val="00C6723D"/>
    <w:rsid w:val="00C6739A"/>
    <w:rsid w:val="00C70A14"/>
    <w:rsid w:val="00C723FB"/>
    <w:rsid w:val="00C73306"/>
    <w:rsid w:val="00C74802"/>
    <w:rsid w:val="00C7561F"/>
    <w:rsid w:val="00C76D6D"/>
    <w:rsid w:val="00C77AD8"/>
    <w:rsid w:val="00C82563"/>
    <w:rsid w:val="00C82FA6"/>
    <w:rsid w:val="00C8773B"/>
    <w:rsid w:val="00C87B99"/>
    <w:rsid w:val="00C87FC1"/>
    <w:rsid w:val="00C916EA"/>
    <w:rsid w:val="00C92408"/>
    <w:rsid w:val="00C95BB4"/>
    <w:rsid w:val="00C95E50"/>
    <w:rsid w:val="00CA2BFD"/>
    <w:rsid w:val="00CA2E96"/>
    <w:rsid w:val="00CA3436"/>
    <w:rsid w:val="00CA6159"/>
    <w:rsid w:val="00CB50B8"/>
    <w:rsid w:val="00CB5B28"/>
    <w:rsid w:val="00CB6A92"/>
    <w:rsid w:val="00CC176E"/>
    <w:rsid w:val="00CC2DEB"/>
    <w:rsid w:val="00CC4EB6"/>
    <w:rsid w:val="00CC52C2"/>
    <w:rsid w:val="00CC735B"/>
    <w:rsid w:val="00CD1563"/>
    <w:rsid w:val="00CD41AF"/>
    <w:rsid w:val="00CD4E0F"/>
    <w:rsid w:val="00CD58CB"/>
    <w:rsid w:val="00CE1A97"/>
    <w:rsid w:val="00CE22B1"/>
    <w:rsid w:val="00CE5A40"/>
    <w:rsid w:val="00CF201E"/>
    <w:rsid w:val="00D006CA"/>
    <w:rsid w:val="00D0377C"/>
    <w:rsid w:val="00D03D51"/>
    <w:rsid w:val="00D04B65"/>
    <w:rsid w:val="00D103A5"/>
    <w:rsid w:val="00D11420"/>
    <w:rsid w:val="00D13421"/>
    <w:rsid w:val="00D13DD9"/>
    <w:rsid w:val="00D15D5E"/>
    <w:rsid w:val="00D1616F"/>
    <w:rsid w:val="00D206C9"/>
    <w:rsid w:val="00D22B20"/>
    <w:rsid w:val="00D23C96"/>
    <w:rsid w:val="00D23FA7"/>
    <w:rsid w:val="00D2499F"/>
    <w:rsid w:val="00D24CE1"/>
    <w:rsid w:val="00D25B22"/>
    <w:rsid w:val="00D25C03"/>
    <w:rsid w:val="00D31502"/>
    <w:rsid w:val="00D335D2"/>
    <w:rsid w:val="00D355AB"/>
    <w:rsid w:val="00D35A67"/>
    <w:rsid w:val="00D3610F"/>
    <w:rsid w:val="00D41F84"/>
    <w:rsid w:val="00D4208D"/>
    <w:rsid w:val="00D4218E"/>
    <w:rsid w:val="00D42B6C"/>
    <w:rsid w:val="00D436C1"/>
    <w:rsid w:val="00D44AAA"/>
    <w:rsid w:val="00D44C31"/>
    <w:rsid w:val="00D45AAE"/>
    <w:rsid w:val="00D461E0"/>
    <w:rsid w:val="00D50A26"/>
    <w:rsid w:val="00D52E88"/>
    <w:rsid w:val="00D563DF"/>
    <w:rsid w:val="00D57C0B"/>
    <w:rsid w:val="00D602D2"/>
    <w:rsid w:val="00D62438"/>
    <w:rsid w:val="00D63DBD"/>
    <w:rsid w:val="00D64874"/>
    <w:rsid w:val="00D662AC"/>
    <w:rsid w:val="00D66C52"/>
    <w:rsid w:val="00D6739E"/>
    <w:rsid w:val="00D70C25"/>
    <w:rsid w:val="00D70DC6"/>
    <w:rsid w:val="00D7128E"/>
    <w:rsid w:val="00D7211E"/>
    <w:rsid w:val="00D7260C"/>
    <w:rsid w:val="00D73245"/>
    <w:rsid w:val="00D73F67"/>
    <w:rsid w:val="00D74313"/>
    <w:rsid w:val="00D76CCD"/>
    <w:rsid w:val="00D77B1D"/>
    <w:rsid w:val="00D82981"/>
    <w:rsid w:val="00D84696"/>
    <w:rsid w:val="00D8639A"/>
    <w:rsid w:val="00D910A9"/>
    <w:rsid w:val="00D914A2"/>
    <w:rsid w:val="00D927F3"/>
    <w:rsid w:val="00D92FA4"/>
    <w:rsid w:val="00D97BDA"/>
    <w:rsid w:val="00DA004C"/>
    <w:rsid w:val="00DA2A3B"/>
    <w:rsid w:val="00DA3F08"/>
    <w:rsid w:val="00DA45C4"/>
    <w:rsid w:val="00DA564D"/>
    <w:rsid w:val="00DA590C"/>
    <w:rsid w:val="00DA5A1A"/>
    <w:rsid w:val="00DA7787"/>
    <w:rsid w:val="00DB61C7"/>
    <w:rsid w:val="00DC0AD1"/>
    <w:rsid w:val="00DC0D1F"/>
    <w:rsid w:val="00DC352D"/>
    <w:rsid w:val="00DC3626"/>
    <w:rsid w:val="00DC3B5E"/>
    <w:rsid w:val="00DC73E6"/>
    <w:rsid w:val="00DD0236"/>
    <w:rsid w:val="00DD2B4F"/>
    <w:rsid w:val="00DD4188"/>
    <w:rsid w:val="00DE28E2"/>
    <w:rsid w:val="00DE3931"/>
    <w:rsid w:val="00DE5A02"/>
    <w:rsid w:val="00DE5C20"/>
    <w:rsid w:val="00DE5E08"/>
    <w:rsid w:val="00DE73A4"/>
    <w:rsid w:val="00DF0CA9"/>
    <w:rsid w:val="00DF2258"/>
    <w:rsid w:val="00DF2899"/>
    <w:rsid w:val="00DF3403"/>
    <w:rsid w:val="00DF6030"/>
    <w:rsid w:val="00DF7168"/>
    <w:rsid w:val="00DF7354"/>
    <w:rsid w:val="00E033BE"/>
    <w:rsid w:val="00E1009D"/>
    <w:rsid w:val="00E13273"/>
    <w:rsid w:val="00E14084"/>
    <w:rsid w:val="00E1504D"/>
    <w:rsid w:val="00E172D1"/>
    <w:rsid w:val="00E1751C"/>
    <w:rsid w:val="00E17B3E"/>
    <w:rsid w:val="00E20F10"/>
    <w:rsid w:val="00E23A7C"/>
    <w:rsid w:val="00E254C2"/>
    <w:rsid w:val="00E25767"/>
    <w:rsid w:val="00E25F5E"/>
    <w:rsid w:val="00E33022"/>
    <w:rsid w:val="00E332D3"/>
    <w:rsid w:val="00E33E00"/>
    <w:rsid w:val="00E353D7"/>
    <w:rsid w:val="00E37A9D"/>
    <w:rsid w:val="00E40B6C"/>
    <w:rsid w:val="00E4153F"/>
    <w:rsid w:val="00E4549A"/>
    <w:rsid w:val="00E4554A"/>
    <w:rsid w:val="00E4585D"/>
    <w:rsid w:val="00E47BA2"/>
    <w:rsid w:val="00E53316"/>
    <w:rsid w:val="00E537E4"/>
    <w:rsid w:val="00E5440D"/>
    <w:rsid w:val="00E54A73"/>
    <w:rsid w:val="00E559A5"/>
    <w:rsid w:val="00E567ED"/>
    <w:rsid w:val="00E61E58"/>
    <w:rsid w:val="00E623E6"/>
    <w:rsid w:val="00E62FA2"/>
    <w:rsid w:val="00E705F0"/>
    <w:rsid w:val="00E70D69"/>
    <w:rsid w:val="00E7487D"/>
    <w:rsid w:val="00E82A2C"/>
    <w:rsid w:val="00E83AE8"/>
    <w:rsid w:val="00E8421E"/>
    <w:rsid w:val="00E84311"/>
    <w:rsid w:val="00E84EED"/>
    <w:rsid w:val="00E86688"/>
    <w:rsid w:val="00E87375"/>
    <w:rsid w:val="00E92D76"/>
    <w:rsid w:val="00E9329B"/>
    <w:rsid w:val="00E93CC6"/>
    <w:rsid w:val="00E958BE"/>
    <w:rsid w:val="00EA1D13"/>
    <w:rsid w:val="00EA4120"/>
    <w:rsid w:val="00EA5C67"/>
    <w:rsid w:val="00EB125C"/>
    <w:rsid w:val="00EB2998"/>
    <w:rsid w:val="00EB2BD2"/>
    <w:rsid w:val="00EB4C00"/>
    <w:rsid w:val="00EB5AE7"/>
    <w:rsid w:val="00EB7813"/>
    <w:rsid w:val="00EC0456"/>
    <w:rsid w:val="00EC061F"/>
    <w:rsid w:val="00EC1EB1"/>
    <w:rsid w:val="00EC2119"/>
    <w:rsid w:val="00EC2B3B"/>
    <w:rsid w:val="00EC40EE"/>
    <w:rsid w:val="00EC4A09"/>
    <w:rsid w:val="00EC633B"/>
    <w:rsid w:val="00EC6819"/>
    <w:rsid w:val="00ED0994"/>
    <w:rsid w:val="00ED421E"/>
    <w:rsid w:val="00ED5C2A"/>
    <w:rsid w:val="00ED5DAE"/>
    <w:rsid w:val="00ED6C2F"/>
    <w:rsid w:val="00EE0BB3"/>
    <w:rsid w:val="00EE0F2D"/>
    <w:rsid w:val="00EE3C99"/>
    <w:rsid w:val="00EE3DEA"/>
    <w:rsid w:val="00EE5D7C"/>
    <w:rsid w:val="00EF1113"/>
    <w:rsid w:val="00EF51E6"/>
    <w:rsid w:val="00EF7A77"/>
    <w:rsid w:val="00F00607"/>
    <w:rsid w:val="00F05044"/>
    <w:rsid w:val="00F053AF"/>
    <w:rsid w:val="00F0714B"/>
    <w:rsid w:val="00F103F1"/>
    <w:rsid w:val="00F11D1F"/>
    <w:rsid w:val="00F1463C"/>
    <w:rsid w:val="00F14FE0"/>
    <w:rsid w:val="00F166BF"/>
    <w:rsid w:val="00F225ED"/>
    <w:rsid w:val="00F23546"/>
    <w:rsid w:val="00F26D99"/>
    <w:rsid w:val="00F3117A"/>
    <w:rsid w:val="00F31950"/>
    <w:rsid w:val="00F33794"/>
    <w:rsid w:val="00F358A6"/>
    <w:rsid w:val="00F35ACB"/>
    <w:rsid w:val="00F37039"/>
    <w:rsid w:val="00F37CFF"/>
    <w:rsid w:val="00F41ACA"/>
    <w:rsid w:val="00F42498"/>
    <w:rsid w:val="00F4290F"/>
    <w:rsid w:val="00F435F5"/>
    <w:rsid w:val="00F44577"/>
    <w:rsid w:val="00F4532D"/>
    <w:rsid w:val="00F46682"/>
    <w:rsid w:val="00F467D7"/>
    <w:rsid w:val="00F467E4"/>
    <w:rsid w:val="00F52BAA"/>
    <w:rsid w:val="00F562FE"/>
    <w:rsid w:val="00F60C90"/>
    <w:rsid w:val="00F62AFD"/>
    <w:rsid w:val="00F63E31"/>
    <w:rsid w:val="00F6502A"/>
    <w:rsid w:val="00F65D41"/>
    <w:rsid w:val="00F672C7"/>
    <w:rsid w:val="00F67382"/>
    <w:rsid w:val="00F67F55"/>
    <w:rsid w:val="00F7021B"/>
    <w:rsid w:val="00F747F3"/>
    <w:rsid w:val="00F7714B"/>
    <w:rsid w:val="00F775CF"/>
    <w:rsid w:val="00F820AD"/>
    <w:rsid w:val="00F8299A"/>
    <w:rsid w:val="00F85C81"/>
    <w:rsid w:val="00F86FB4"/>
    <w:rsid w:val="00F934AE"/>
    <w:rsid w:val="00F94F41"/>
    <w:rsid w:val="00F95CF4"/>
    <w:rsid w:val="00FA2DA8"/>
    <w:rsid w:val="00FA7888"/>
    <w:rsid w:val="00FB0EE7"/>
    <w:rsid w:val="00FB1876"/>
    <w:rsid w:val="00FB1D1E"/>
    <w:rsid w:val="00FB2A1F"/>
    <w:rsid w:val="00FB2D5D"/>
    <w:rsid w:val="00FB3FCF"/>
    <w:rsid w:val="00FB42C8"/>
    <w:rsid w:val="00FB4BEF"/>
    <w:rsid w:val="00FB6EC8"/>
    <w:rsid w:val="00FC12C9"/>
    <w:rsid w:val="00FD0667"/>
    <w:rsid w:val="00FD47D2"/>
    <w:rsid w:val="00FD4948"/>
    <w:rsid w:val="00FD605B"/>
    <w:rsid w:val="00FD6AAC"/>
    <w:rsid w:val="00FE098F"/>
    <w:rsid w:val="00FE2290"/>
    <w:rsid w:val="00FE56E6"/>
    <w:rsid w:val="00FF0D26"/>
    <w:rsid w:val="00FF2A9B"/>
    <w:rsid w:val="00FF3CE4"/>
    <w:rsid w:val="00FF40FA"/>
    <w:rsid w:val="00FF496A"/>
    <w:rsid w:val="00FF4D45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24E79"/>
  <w15:docId w15:val="{50E7992A-2AD8-4299-B592-BF2BE95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C67"/>
    <w:pPr>
      <w:widowControl w:val="0"/>
    </w:pPr>
    <w:rPr>
      <w:snapToGrid w:val="0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23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6438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6438D"/>
    <w:rPr>
      <w:b/>
      <w:snapToGrid w:val="0"/>
      <w:u w:val="single"/>
      <w:lang w:val="en-US" w:eastAsia="en-US" w:bidi="ar-SA"/>
    </w:rPr>
  </w:style>
  <w:style w:type="character" w:customStyle="1" w:styleId="apple-style-span">
    <w:name w:val="apple-style-span"/>
    <w:basedOn w:val="DefaultParagraphFont"/>
    <w:rsid w:val="009E6750"/>
  </w:style>
  <w:style w:type="character" w:customStyle="1" w:styleId="apple-converted-space">
    <w:name w:val="apple-converted-space"/>
    <w:basedOn w:val="DefaultParagraphFont"/>
    <w:rsid w:val="009E6750"/>
  </w:style>
  <w:style w:type="paragraph" w:styleId="BodyTextIndent3">
    <w:name w:val="Body Text Indent 3"/>
    <w:basedOn w:val="Normal"/>
    <w:link w:val="BodyTextIndent3Char"/>
    <w:uiPriority w:val="99"/>
    <w:unhideWhenUsed/>
    <w:rsid w:val="009E675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9E6750"/>
    <w:rPr>
      <w:snapToGrid w:val="0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E675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9E6750"/>
    <w:rPr>
      <w:snapToGrid w:val="0"/>
      <w:sz w:val="24"/>
      <w:lang w:bidi="ar-SA"/>
    </w:rPr>
  </w:style>
  <w:style w:type="paragraph" w:styleId="Header">
    <w:name w:val="header"/>
    <w:basedOn w:val="Normal"/>
    <w:link w:val="HeaderChar"/>
    <w:rsid w:val="00323E2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3E27"/>
    <w:rPr>
      <w:snapToGrid w:val="0"/>
      <w:sz w:val="24"/>
      <w:lang w:bidi="ar-SA"/>
    </w:rPr>
  </w:style>
  <w:style w:type="paragraph" w:styleId="Footer">
    <w:name w:val="footer"/>
    <w:basedOn w:val="Normal"/>
    <w:link w:val="FooterChar"/>
    <w:uiPriority w:val="99"/>
    <w:rsid w:val="00323E2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3E27"/>
    <w:rPr>
      <w:snapToGrid w:val="0"/>
      <w:sz w:val="24"/>
      <w:lang w:bidi="ar-SA"/>
    </w:rPr>
  </w:style>
  <w:style w:type="character" w:customStyle="1" w:styleId="Heading1Char">
    <w:name w:val="Heading 1 Char"/>
    <w:link w:val="Heading1"/>
    <w:rsid w:val="00323E27"/>
    <w:rPr>
      <w:rFonts w:ascii="Cambria" w:eastAsia="Times New Roman" w:hAnsi="Cambria" w:cs="Times New Roman"/>
      <w:b/>
      <w:bCs/>
      <w:snapToGrid w:val="0"/>
      <w:kern w:val="32"/>
      <w:sz w:val="32"/>
      <w:szCs w:val="32"/>
      <w:lang w:bidi="ar-SA"/>
    </w:rPr>
  </w:style>
  <w:style w:type="character" w:styleId="Hyperlink">
    <w:name w:val="Hyperlink"/>
    <w:uiPriority w:val="99"/>
    <w:unhideWhenUsed/>
    <w:rsid w:val="00F67F55"/>
    <w:rPr>
      <w:color w:val="0000FF"/>
      <w:u w:val="single"/>
    </w:rPr>
  </w:style>
  <w:style w:type="character" w:customStyle="1" w:styleId="il">
    <w:name w:val="il"/>
    <w:basedOn w:val="DefaultParagraphFont"/>
    <w:rsid w:val="00687B32"/>
  </w:style>
  <w:style w:type="paragraph" w:customStyle="1" w:styleId="Default">
    <w:name w:val="Default"/>
    <w:rsid w:val="003D7F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439A"/>
    <w:pPr>
      <w:widowControl/>
      <w:spacing w:before="100" w:beforeAutospacing="1" w:after="100" w:afterAutospacing="1"/>
    </w:pPr>
    <w:rPr>
      <w:snapToGrid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165439"/>
    <w:pPr>
      <w:ind w:left="720"/>
    </w:pPr>
  </w:style>
  <w:style w:type="character" w:styleId="Strong">
    <w:name w:val="Strong"/>
    <w:uiPriority w:val="22"/>
    <w:qFormat/>
    <w:rsid w:val="0093494F"/>
    <w:rPr>
      <w:b/>
      <w:bCs/>
    </w:rPr>
  </w:style>
  <w:style w:type="character" w:styleId="CommentReference">
    <w:name w:val="annotation reference"/>
    <w:basedOn w:val="DefaultParagraphFont"/>
    <w:rsid w:val="00DA5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A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5A1A"/>
    <w:rPr>
      <w:snapToGrid w:val="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A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A1A"/>
    <w:rPr>
      <w:b/>
      <w:bCs/>
      <w:snapToGrid w:val="0"/>
      <w:lang w:bidi="ar-SA"/>
    </w:rPr>
  </w:style>
  <w:style w:type="paragraph" w:styleId="BalloonText">
    <w:name w:val="Balloon Text"/>
    <w:basedOn w:val="Normal"/>
    <w:link w:val="BalloonTextChar"/>
    <w:rsid w:val="00DA5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A1A"/>
    <w:rPr>
      <w:rFonts w:ascii="Segoe UI" w:hAnsi="Segoe UI" w:cs="Segoe UI"/>
      <w:snapToGrid w:val="0"/>
      <w:sz w:val="18"/>
      <w:szCs w:val="18"/>
      <w:lang w:bidi="ar-SA"/>
    </w:rPr>
  </w:style>
  <w:style w:type="character" w:customStyle="1" w:styleId="label">
    <w:name w:val="label"/>
    <w:basedOn w:val="DefaultParagraphFont"/>
    <w:rsid w:val="0058596D"/>
  </w:style>
  <w:style w:type="character" w:customStyle="1" w:styleId="databold">
    <w:name w:val="data_bold"/>
    <w:basedOn w:val="DefaultParagraphFont"/>
    <w:rsid w:val="0058596D"/>
  </w:style>
  <w:style w:type="character" w:customStyle="1" w:styleId="Heading4Char">
    <w:name w:val="Heading 4 Char"/>
    <w:basedOn w:val="DefaultParagraphFont"/>
    <w:link w:val="Heading4"/>
    <w:semiHidden/>
    <w:rsid w:val="00F37CFF"/>
    <w:rPr>
      <w:rFonts w:asciiTheme="majorHAnsi" w:eastAsiaTheme="majorEastAsia" w:hAnsiTheme="majorHAnsi" w:cstheme="majorBidi"/>
      <w:b/>
      <w:bCs/>
      <w:i/>
      <w:iCs/>
      <w:snapToGrid w:val="0"/>
      <w:color w:val="5B9BD5" w:themeColor="accent1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877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51AD-E64C-467A-89CE-A2E14B12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 Rosen</dc:creator>
  <cp:lastModifiedBy>Amit Tubi</cp:lastModifiedBy>
  <cp:revision>217</cp:revision>
  <cp:lastPrinted>2021-05-04T15:02:00Z</cp:lastPrinted>
  <dcterms:created xsi:type="dcterms:W3CDTF">2020-01-12T06:24:00Z</dcterms:created>
  <dcterms:modified xsi:type="dcterms:W3CDTF">2023-07-22T08:32:00Z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3604fb21969751804c8eae82ae441639b4f90a52f37ed17dff7213d59994871a</vt:lpwstr>
  </property>
</Properties>
</file>